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 o:targetscreensize="800,600">
      <v:fill color2="white [3212]" focus="100%" type="gradient"/>
    </v:background>
  </w:background>
  <w:body>
    <w:p w:rsidR="0082120A" w:rsidRDefault="0082120A" w:rsidP="0082120A">
      <w:pPr>
        <w:rPr>
          <w:rFonts w:ascii="Verdana" w:hAnsi="Verdana"/>
          <w:b/>
          <w:sz w:val="28"/>
          <w:szCs w:val="28"/>
          <w:u w:val="single"/>
        </w:rPr>
      </w:pPr>
    </w:p>
    <w:p w:rsidR="0082120A" w:rsidRDefault="0082120A" w:rsidP="0082120A">
      <w:pPr>
        <w:pStyle w:val="c5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Муниципальное бюджетное дошкольное образовательное</w:t>
      </w:r>
    </w:p>
    <w:p w:rsidR="0082120A" w:rsidRDefault="0082120A" w:rsidP="0082120A">
      <w:pPr>
        <w:pStyle w:val="c5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учреждение детский сад №20</w:t>
      </w:r>
    </w:p>
    <w:p w:rsidR="0082120A" w:rsidRDefault="0082120A" w:rsidP="0082120A">
      <w:pPr>
        <w:pStyle w:val="c5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пос</w:t>
      </w:r>
      <w:proofErr w:type="gramStart"/>
      <w:r>
        <w:rPr>
          <w:rStyle w:val="c7"/>
          <w:rFonts w:ascii="&amp;quot" w:hAnsi="&amp;quot"/>
          <w:color w:val="000000"/>
          <w:sz w:val="27"/>
          <w:szCs w:val="27"/>
        </w:rPr>
        <w:t>.С</w:t>
      </w:r>
      <w:proofErr w:type="gramEnd"/>
      <w:r>
        <w:rPr>
          <w:rStyle w:val="c7"/>
          <w:rFonts w:ascii="&amp;quot" w:hAnsi="&amp;quot"/>
          <w:color w:val="000000"/>
          <w:sz w:val="27"/>
          <w:szCs w:val="27"/>
        </w:rPr>
        <w:t>тепной муниципального образования</w:t>
      </w:r>
    </w:p>
    <w:p w:rsidR="0082120A" w:rsidRPr="0082120A" w:rsidRDefault="0082120A" w:rsidP="0082120A">
      <w:pPr>
        <w:pStyle w:val="c3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Кавказский район</w:t>
      </w:r>
    </w:p>
    <w:p w:rsidR="0082120A" w:rsidRDefault="0082120A" w:rsidP="0082120A">
      <w:pPr>
        <w:spacing w:line="276" w:lineRule="auto"/>
        <w:ind w:left="-142" w:firstLine="709"/>
        <w:rPr>
          <w:sz w:val="28"/>
          <w:szCs w:val="28"/>
        </w:rPr>
      </w:pPr>
    </w:p>
    <w:p w:rsidR="0082120A" w:rsidRDefault="0082120A" w:rsidP="0082120A">
      <w:pPr>
        <w:spacing w:line="276" w:lineRule="auto"/>
        <w:ind w:left="-142" w:firstLine="709"/>
        <w:jc w:val="right"/>
        <w:rPr>
          <w:sz w:val="28"/>
          <w:szCs w:val="28"/>
        </w:rPr>
      </w:pPr>
    </w:p>
    <w:p w:rsidR="00522860" w:rsidRDefault="00522860" w:rsidP="0082120A">
      <w:pPr>
        <w:spacing w:line="276" w:lineRule="auto"/>
        <w:ind w:left="-142" w:firstLine="709"/>
        <w:jc w:val="right"/>
        <w:rPr>
          <w:sz w:val="28"/>
          <w:szCs w:val="28"/>
        </w:rPr>
      </w:pPr>
    </w:p>
    <w:p w:rsidR="0082120A" w:rsidRPr="0082120A" w:rsidRDefault="0082120A" w:rsidP="0082120A">
      <w:pPr>
        <w:spacing w:line="276" w:lineRule="auto"/>
        <w:ind w:left="-142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120A">
        <w:rPr>
          <w:sz w:val="28"/>
          <w:szCs w:val="28"/>
        </w:rPr>
        <w:t>одготовила музыкальный руководитель Кузнецова Д.А.</w:t>
      </w:r>
    </w:p>
    <w:p w:rsidR="006672A8" w:rsidRPr="00FD4231" w:rsidRDefault="006672A8" w:rsidP="006672A8">
      <w:pPr>
        <w:ind w:left="720" w:firstLine="709"/>
        <w:rPr>
          <w:rFonts w:ascii="Verdana" w:hAnsi="Verdana"/>
        </w:rPr>
      </w:pPr>
    </w:p>
    <w:p w:rsidR="00522860" w:rsidRDefault="00522860" w:rsidP="000161B1">
      <w:pPr>
        <w:pStyle w:val="a5"/>
        <w:rPr>
          <w:i/>
          <w:sz w:val="40"/>
          <w:szCs w:val="40"/>
        </w:rPr>
      </w:pPr>
    </w:p>
    <w:p w:rsidR="000161B1" w:rsidRPr="000161B1" w:rsidRDefault="00522860" w:rsidP="000161B1">
      <w:pPr>
        <w:pStyle w:val="a5"/>
        <w:rPr>
          <w:i/>
          <w:sz w:val="40"/>
          <w:szCs w:val="40"/>
        </w:rPr>
      </w:pPr>
      <w:r>
        <w:rPr>
          <w:i/>
          <w:sz w:val="40"/>
          <w:szCs w:val="40"/>
        </w:rPr>
        <w:t>«</w:t>
      </w:r>
      <w:r w:rsidRPr="00522860">
        <w:rPr>
          <w:i/>
          <w:sz w:val="40"/>
          <w:szCs w:val="40"/>
        </w:rPr>
        <w:t>Родители – первые музыкальные руководители малышей»</w:t>
      </w:r>
    </w:p>
    <w:p w:rsidR="000161B1" w:rsidRPr="000161B1" w:rsidRDefault="000161B1" w:rsidP="000161B1">
      <w:pPr>
        <w:spacing w:line="276" w:lineRule="auto"/>
        <w:rPr>
          <w:color w:val="F9B639" w:themeColor="accent4"/>
          <w:sz w:val="32"/>
          <w:szCs w:val="32"/>
        </w:rPr>
      </w:pPr>
    </w:p>
    <w:p w:rsidR="000161B1" w:rsidRPr="000161B1" w:rsidRDefault="000161B1" w:rsidP="00522860">
      <w:pPr>
        <w:spacing w:line="276" w:lineRule="auto"/>
        <w:ind w:left="-426" w:firstLine="284"/>
        <w:jc w:val="right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 xml:space="preserve"> </w:t>
      </w:r>
      <w:r w:rsidR="0052286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15240</wp:posOffset>
            </wp:positionV>
            <wp:extent cx="2638425" cy="2030730"/>
            <wp:effectExtent l="0" t="19050" r="276225" b="217170"/>
            <wp:wrapSquare wrapText="bothSides"/>
            <wp:docPr id="1" name="Рисунок 0" descr="c367ce0754dac28cfcfb94b0d6bf8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67ce0754dac28cfcfb94b0d6bf850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30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22860" w:rsidRDefault="00522860" w:rsidP="00522860">
      <w:pPr>
        <w:spacing w:line="360" w:lineRule="auto"/>
        <w:ind w:left="-426" w:firstLine="284"/>
        <w:rPr>
          <w:rFonts w:ascii="Arial" w:hAnsi="Arial" w:cs="Arial"/>
          <w:sz w:val="28"/>
          <w:szCs w:val="28"/>
        </w:rPr>
      </w:pPr>
      <w:r w:rsidRPr="00522860">
        <w:rPr>
          <w:rFonts w:ascii="Arial" w:hAnsi="Arial" w:cs="Arial"/>
          <w:sz w:val="28"/>
          <w:szCs w:val="28"/>
        </w:rPr>
        <w:t xml:space="preserve">Дорогие родители! </w:t>
      </w:r>
    </w:p>
    <w:p w:rsidR="00522860" w:rsidRPr="00522860" w:rsidRDefault="00522860" w:rsidP="00522860">
      <w:pPr>
        <w:spacing w:line="360" w:lineRule="auto"/>
        <w:ind w:left="-426" w:firstLine="284"/>
        <w:rPr>
          <w:rFonts w:ascii="Arial" w:hAnsi="Arial" w:cs="Arial"/>
          <w:sz w:val="28"/>
          <w:szCs w:val="28"/>
        </w:rPr>
      </w:pPr>
      <w:r w:rsidRPr="00522860">
        <w:rPr>
          <w:rFonts w:ascii="Arial" w:hAnsi="Arial" w:cs="Arial"/>
          <w:sz w:val="28"/>
          <w:szCs w:val="28"/>
        </w:rPr>
        <w:t>Вы сами можете научить детей слушать музыку, петь, танцевать. Но,</w:t>
      </w:r>
      <w:r>
        <w:rPr>
          <w:rFonts w:ascii="Arial" w:hAnsi="Arial" w:cs="Arial"/>
          <w:sz w:val="28"/>
          <w:szCs w:val="28"/>
        </w:rPr>
        <w:t xml:space="preserve"> </w:t>
      </w:r>
      <w:r w:rsidRPr="00522860">
        <w:rPr>
          <w:rFonts w:ascii="Arial" w:hAnsi="Arial" w:cs="Arial"/>
          <w:sz w:val="28"/>
          <w:szCs w:val="28"/>
        </w:rPr>
        <w:t>чтобы учить детей, чтобы правильно воспитать их, вы должны многому учиться сами.</w:t>
      </w:r>
    </w:p>
    <w:p w:rsidR="00522860" w:rsidRPr="00522860" w:rsidRDefault="00522860" w:rsidP="00522860">
      <w:pPr>
        <w:spacing w:line="360" w:lineRule="auto"/>
        <w:ind w:left="-426" w:firstLine="284"/>
        <w:rPr>
          <w:rFonts w:ascii="Arial" w:hAnsi="Arial" w:cs="Arial"/>
          <w:sz w:val="28"/>
          <w:szCs w:val="28"/>
        </w:rPr>
      </w:pPr>
      <w:r w:rsidRPr="00522860">
        <w:rPr>
          <w:rFonts w:ascii="Arial" w:hAnsi="Arial" w:cs="Arial"/>
          <w:sz w:val="28"/>
          <w:szCs w:val="28"/>
        </w:rPr>
        <w:t>Уже ребёнок до года с большим интере</w:t>
      </w:r>
      <w:r>
        <w:rPr>
          <w:rFonts w:ascii="Arial" w:hAnsi="Arial" w:cs="Arial"/>
          <w:sz w:val="28"/>
          <w:szCs w:val="28"/>
        </w:rPr>
        <w:t xml:space="preserve">сом слушает музыку, под которую </w:t>
      </w:r>
      <w:r w:rsidRPr="00522860">
        <w:rPr>
          <w:rFonts w:ascii="Arial" w:hAnsi="Arial" w:cs="Arial"/>
          <w:sz w:val="28"/>
          <w:szCs w:val="28"/>
        </w:rPr>
        <w:t>ритмично движутся взрослые с платком, флажком или барабаном, бубном. Взрослого с успехом может заменить кукла, любая игрушка. Первые и очень важные музыкальные впечатления ребёнка связаны с пением матери, с ощущением счастья, любви, нежности. Другими, доступными в раннем детстве видами музыкальной деятельности, являются пение и танец. Надо не столько научить детей петь и танцевать, сколько спасти в них песню и танец. Малыши – очень эмоциональный народ. Они имеют музыкальные способности, о которых мы даже не подозреваем, и прямо-таки обожают петь.</w:t>
      </w:r>
    </w:p>
    <w:p w:rsidR="00522860" w:rsidRPr="00522860" w:rsidRDefault="00522860" w:rsidP="00522860">
      <w:pPr>
        <w:spacing w:line="360" w:lineRule="auto"/>
        <w:ind w:left="-426" w:firstLine="284"/>
        <w:rPr>
          <w:rFonts w:ascii="Arial" w:hAnsi="Arial" w:cs="Arial"/>
          <w:sz w:val="28"/>
          <w:szCs w:val="28"/>
        </w:rPr>
      </w:pPr>
      <w:r w:rsidRPr="00522860">
        <w:rPr>
          <w:rFonts w:ascii="Arial" w:hAnsi="Arial" w:cs="Arial"/>
          <w:sz w:val="28"/>
          <w:szCs w:val="28"/>
        </w:rPr>
        <w:lastRenderedPageBreak/>
        <w:t xml:space="preserve">Раннее пение – это важный способ развития музыкальности, подготовка к восприятию серьёзной музыки. Голосовой аппарат ребёнка нежный и хрупкий. Нельзя петь громко, </w:t>
      </w:r>
      <w:proofErr w:type="gramStart"/>
      <w:r w:rsidRPr="00522860">
        <w:rPr>
          <w:rFonts w:ascii="Arial" w:hAnsi="Arial" w:cs="Arial"/>
          <w:sz w:val="28"/>
          <w:szCs w:val="28"/>
        </w:rPr>
        <w:t>крикливо</w:t>
      </w:r>
      <w:proofErr w:type="gramEnd"/>
      <w:r w:rsidRPr="00522860">
        <w:rPr>
          <w:rFonts w:ascii="Arial" w:hAnsi="Arial" w:cs="Arial"/>
          <w:sz w:val="28"/>
          <w:szCs w:val="28"/>
        </w:rPr>
        <w:t>, особенно на улице в холодную и сырую погоду. Берегите детский голос. Помните, что, «сорвав» его, дети уже не смогут петь всю жизнь!</w:t>
      </w:r>
    </w:p>
    <w:p w:rsidR="00522860" w:rsidRPr="00522860" w:rsidRDefault="00522860" w:rsidP="00522860">
      <w:pPr>
        <w:spacing w:line="360" w:lineRule="auto"/>
        <w:ind w:left="-426" w:firstLine="284"/>
        <w:rPr>
          <w:rFonts w:ascii="Arial" w:hAnsi="Arial" w:cs="Arial"/>
          <w:sz w:val="28"/>
          <w:szCs w:val="28"/>
        </w:rPr>
      </w:pPr>
      <w:r w:rsidRPr="00522860">
        <w:rPr>
          <w:rFonts w:ascii="Arial" w:hAnsi="Arial" w:cs="Arial"/>
          <w:sz w:val="28"/>
          <w:szCs w:val="28"/>
        </w:rPr>
        <w:t xml:space="preserve">Очень хорошо, когда в семье входит в традицию совместное пение. Исполняя песни в семейном хоре, старайтесь не заглушить голос малыша. При пении следите, чтобы голос малыша совпадал по звучанию с вашим голосом или, если вы играете, со звучанием музыкального инструмента. Дошкольники очень любят танцевать. Движения под музыку вызывают у детей радость, желание танцевать ещё и ещё. Начните с показа самых простых движений. Научите детей кружиться под музыку, пристукнуть каблучком, </w:t>
      </w:r>
      <w:proofErr w:type="spellStart"/>
      <w:r w:rsidRPr="00522860">
        <w:rPr>
          <w:rFonts w:ascii="Arial" w:hAnsi="Arial" w:cs="Arial"/>
          <w:sz w:val="28"/>
          <w:szCs w:val="28"/>
        </w:rPr>
        <w:t>попружинить</w:t>
      </w:r>
      <w:proofErr w:type="spellEnd"/>
      <w:r w:rsidRPr="00522860">
        <w:rPr>
          <w:rFonts w:ascii="Arial" w:hAnsi="Arial" w:cs="Arial"/>
          <w:sz w:val="28"/>
          <w:szCs w:val="28"/>
        </w:rPr>
        <w:t xml:space="preserve"> на ножках, выполнить вращательные движения кистями рук («фонарики») и т. д. Многие танцы вы можете придумать сами. Главное, чтобы движения соответствовали духу ребёнка, были жизнерадостными и доступными.</w:t>
      </w:r>
    </w:p>
    <w:p w:rsidR="0082120A" w:rsidRDefault="00522860" w:rsidP="00522860">
      <w:pPr>
        <w:spacing w:line="360" w:lineRule="auto"/>
        <w:ind w:left="-426" w:firstLine="284"/>
        <w:rPr>
          <w:rFonts w:ascii="Arial" w:hAnsi="Arial" w:cs="Arial"/>
          <w:sz w:val="28"/>
          <w:szCs w:val="28"/>
        </w:rPr>
      </w:pPr>
      <w:r w:rsidRPr="00522860">
        <w:rPr>
          <w:rFonts w:ascii="Arial" w:hAnsi="Arial" w:cs="Arial"/>
          <w:sz w:val="28"/>
          <w:szCs w:val="28"/>
        </w:rPr>
        <w:t>Танцы, пение, музыка вносят в жизнь и детей, и взрослых улыбку, хорошее настроение. Наблюдая, как дети поют и танцуют, вы узнаете о них много нового, чего не знали раньше, потому что в песне и в танце внутренний мир ребёнка раскрывается наиболее глубоко и полно.</w:t>
      </w:r>
    </w:p>
    <w:p w:rsidR="00964443" w:rsidRPr="00964443" w:rsidRDefault="00964443" w:rsidP="00964443">
      <w:pPr>
        <w:spacing w:line="360" w:lineRule="auto"/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964443">
        <w:rPr>
          <w:rFonts w:ascii="Arial" w:hAnsi="Arial" w:cs="Arial"/>
          <w:sz w:val="28"/>
          <w:szCs w:val="28"/>
        </w:rPr>
        <w:t xml:space="preserve"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  </w:t>
      </w:r>
    </w:p>
    <w:p w:rsidR="00964443" w:rsidRPr="00BB0E4B" w:rsidRDefault="00964443" w:rsidP="00522860">
      <w:pPr>
        <w:spacing w:line="360" w:lineRule="auto"/>
        <w:ind w:left="-426" w:firstLine="284"/>
        <w:rPr>
          <w:rFonts w:ascii="Arial" w:hAnsi="Arial" w:cs="Arial"/>
          <w:sz w:val="28"/>
          <w:szCs w:val="28"/>
        </w:rPr>
      </w:pPr>
    </w:p>
    <w:sectPr w:rsidR="00964443" w:rsidRPr="00BB0E4B" w:rsidSect="00BB0E4B">
      <w:pgSz w:w="11906" w:h="16838"/>
      <w:pgMar w:top="851" w:right="850" w:bottom="1134" w:left="1701" w:header="708" w:footer="708" w:gutter="0"/>
      <w:pgBorders w:offsetFrom="page">
        <w:top w:val="musicNotes" w:sz="16" w:space="24" w:color="FF0066"/>
        <w:left w:val="musicNotes" w:sz="16" w:space="24" w:color="FF0066"/>
        <w:bottom w:val="musicNotes" w:sz="16" w:space="24" w:color="FF0066"/>
        <w:right w:val="musicNotes" w:sz="16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672A8"/>
    <w:rsid w:val="000161B1"/>
    <w:rsid w:val="000B55AC"/>
    <w:rsid w:val="000E17AB"/>
    <w:rsid w:val="00390C07"/>
    <w:rsid w:val="00422506"/>
    <w:rsid w:val="00467ED3"/>
    <w:rsid w:val="004D1A60"/>
    <w:rsid w:val="00522860"/>
    <w:rsid w:val="005B6036"/>
    <w:rsid w:val="0064051B"/>
    <w:rsid w:val="006672A8"/>
    <w:rsid w:val="007058D5"/>
    <w:rsid w:val="0082120A"/>
    <w:rsid w:val="008D7A6B"/>
    <w:rsid w:val="00964443"/>
    <w:rsid w:val="00BB0E4B"/>
    <w:rsid w:val="00CA200B"/>
    <w:rsid w:val="00CC2EDB"/>
    <w:rsid w:val="00D258C3"/>
    <w:rsid w:val="00D3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7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82120A"/>
    <w:pPr>
      <w:spacing w:before="100" w:beforeAutospacing="1" w:after="100" w:afterAutospacing="1"/>
    </w:pPr>
  </w:style>
  <w:style w:type="character" w:customStyle="1" w:styleId="c7">
    <w:name w:val="c7"/>
    <w:basedOn w:val="a0"/>
    <w:rsid w:val="0082120A"/>
  </w:style>
  <w:style w:type="paragraph" w:customStyle="1" w:styleId="c3">
    <w:name w:val="c3"/>
    <w:basedOn w:val="a"/>
    <w:rsid w:val="0082120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161B1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1B1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161B1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161B1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613E-32BD-48C4-9699-B1EDF591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11</cp:revision>
  <dcterms:created xsi:type="dcterms:W3CDTF">2010-08-05T12:58:00Z</dcterms:created>
  <dcterms:modified xsi:type="dcterms:W3CDTF">2020-01-28T07:46:00Z</dcterms:modified>
</cp:coreProperties>
</file>