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99">
    <v:background id="_x0000_s1025" o:bwmode="white" fillcolor="#fc9" o:targetscreensize="1024,768">
      <v:fill color2="white [3212]" focus="100%" type="gradient"/>
    </v:background>
  </w:background>
  <w:body>
    <w:p w:rsidR="0082120A" w:rsidRDefault="0082120A" w:rsidP="0082120A">
      <w:pPr>
        <w:rPr>
          <w:rFonts w:ascii="Verdana" w:hAnsi="Verdana"/>
          <w:b/>
          <w:sz w:val="28"/>
          <w:szCs w:val="28"/>
          <w:u w:val="single"/>
        </w:rPr>
      </w:pPr>
    </w:p>
    <w:p w:rsidR="0082120A" w:rsidRDefault="0082120A" w:rsidP="0082120A">
      <w:pPr>
        <w:pStyle w:val="c5"/>
        <w:spacing w:before="0" w:beforeAutospacing="0" w:after="0" w:afterAutospacing="0" w:line="282" w:lineRule="atLeast"/>
        <w:jc w:val="center"/>
        <w:rPr>
          <w:rFonts w:ascii="&amp;quot" w:hAnsi="&amp;quot"/>
          <w:color w:val="000000"/>
          <w:sz w:val="25"/>
          <w:szCs w:val="25"/>
        </w:rPr>
      </w:pPr>
      <w:r>
        <w:rPr>
          <w:rStyle w:val="c7"/>
          <w:rFonts w:ascii="&amp;quot" w:hAnsi="&amp;quot"/>
          <w:color w:val="000000"/>
          <w:sz w:val="27"/>
          <w:szCs w:val="27"/>
        </w:rPr>
        <w:t>Муниципальное бюджетное дошкольное образовательное</w:t>
      </w:r>
    </w:p>
    <w:p w:rsidR="0082120A" w:rsidRDefault="0082120A" w:rsidP="0082120A">
      <w:pPr>
        <w:pStyle w:val="c5"/>
        <w:spacing w:before="0" w:beforeAutospacing="0" w:after="0" w:afterAutospacing="0" w:line="282" w:lineRule="atLeast"/>
        <w:jc w:val="center"/>
        <w:rPr>
          <w:rFonts w:ascii="&amp;quot" w:hAnsi="&amp;quot"/>
          <w:color w:val="000000"/>
          <w:sz w:val="25"/>
          <w:szCs w:val="25"/>
        </w:rPr>
      </w:pPr>
      <w:r>
        <w:rPr>
          <w:rStyle w:val="c7"/>
          <w:rFonts w:ascii="&amp;quot" w:hAnsi="&amp;quot"/>
          <w:color w:val="000000"/>
          <w:sz w:val="27"/>
          <w:szCs w:val="27"/>
        </w:rPr>
        <w:t>учреждение детский сад №20</w:t>
      </w:r>
    </w:p>
    <w:p w:rsidR="0082120A" w:rsidRDefault="0082120A" w:rsidP="0082120A">
      <w:pPr>
        <w:pStyle w:val="c5"/>
        <w:spacing w:before="0" w:beforeAutospacing="0" w:after="0" w:afterAutospacing="0" w:line="282" w:lineRule="atLeast"/>
        <w:jc w:val="center"/>
        <w:rPr>
          <w:rFonts w:ascii="&amp;quot" w:hAnsi="&amp;quot"/>
          <w:color w:val="000000"/>
          <w:sz w:val="25"/>
          <w:szCs w:val="25"/>
        </w:rPr>
      </w:pPr>
      <w:r>
        <w:rPr>
          <w:rStyle w:val="c7"/>
          <w:rFonts w:ascii="&amp;quot" w:hAnsi="&amp;quot"/>
          <w:color w:val="000000"/>
          <w:sz w:val="27"/>
          <w:szCs w:val="27"/>
        </w:rPr>
        <w:t>пос.</w:t>
      </w:r>
      <w:r w:rsidR="00102AD3">
        <w:rPr>
          <w:rStyle w:val="c7"/>
          <w:rFonts w:ascii="&amp;quot" w:hAnsi="&amp;quot"/>
          <w:color w:val="000000"/>
          <w:sz w:val="27"/>
          <w:szCs w:val="27"/>
        </w:rPr>
        <w:t xml:space="preserve"> </w:t>
      </w:r>
      <w:r>
        <w:rPr>
          <w:rStyle w:val="c7"/>
          <w:rFonts w:ascii="&amp;quot" w:hAnsi="&amp;quot"/>
          <w:color w:val="000000"/>
          <w:sz w:val="27"/>
          <w:szCs w:val="27"/>
        </w:rPr>
        <w:t>Степной муниципального образования</w:t>
      </w:r>
    </w:p>
    <w:p w:rsidR="0082120A" w:rsidRPr="0082120A" w:rsidRDefault="0082120A" w:rsidP="0082120A">
      <w:pPr>
        <w:pStyle w:val="c3"/>
        <w:spacing w:before="0" w:beforeAutospacing="0" w:after="0" w:afterAutospacing="0" w:line="282" w:lineRule="atLeast"/>
        <w:jc w:val="center"/>
        <w:rPr>
          <w:rFonts w:ascii="&amp;quot" w:hAnsi="&amp;quot"/>
          <w:color w:val="000000"/>
          <w:sz w:val="25"/>
          <w:szCs w:val="25"/>
        </w:rPr>
      </w:pPr>
      <w:r>
        <w:rPr>
          <w:rStyle w:val="c7"/>
          <w:rFonts w:ascii="&amp;quot" w:hAnsi="&amp;quot"/>
          <w:color w:val="000000"/>
          <w:sz w:val="27"/>
          <w:szCs w:val="27"/>
        </w:rPr>
        <w:t>Кавказский район</w:t>
      </w:r>
    </w:p>
    <w:p w:rsidR="0082120A" w:rsidRDefault="0082120A" w:rsidP="0082120A">
      <w:pPr>
        <w:spacing w:line="276" w:lineRule="auto"/>
        <w:ind w:left="-142" w:firstLine="709"/>
        <w:rPr>
          <w:sz w:val="28"/>
          <w:szCs w:val="28"/>
        </w:rPr>
      </w:pPr>
    </w:p>
    <w:p w:rsidR="0082120A" w:rsidRDefault="0082120A" w:rsidP="0082120A">
      <w:pPr>
        <w:spacing w:line="276" w:lineRule="auto"/>
        <w:ind w:left="-142" w:firstLine="709"/>
        <w:jc w:val="right"/>
        <w:rPr>
          <w:sz w:val="28"/>
          <w:szCs w:val="28"/>
        </w:rPr>
      </w:pPr>
    </w:p>
    <w:p w:rsidR="00522860" w:rsidRDefault="00522860" w:rsidP="0082120A">
      <w:pPr>
        <w:spacing w:line="276" w:lineRule="auto"/>
        <w:ind w:left="-142" w:firstLine="709"/>
        <w:jc w:val="right"/>
        <w:rPr>
          <w:sz w:val="28"/>
          <w:szCs w:val="28"/>
        </w:rPr>
      </w:pPr>
    </w:p>
    <w:p w:rsidR="0082120A" w:rsidRPr="0082120A" w:rsidRDefault="0082120A" w:rsidP="0082120A">
      <w:pPr>
        <w:spacing w:line="276" w:lineRule="auto"/>
        <w:ind w:left="-142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2120A">
        <w:rPr>
          <w:sz w:val="28"/>
          <w:szCs w:val="28"/>
        </w:rPr>
        <w:t>одготовила музыкальный руководитель Кузнецова Д.А.</w:t>
      </w:r>
    </w:p>
    <w:p w:rsidR="006672A8" w:rsidRPr="00FD4231" w:rsidRDefault="006672A8" w:rsidP="006672A8">
      <w:pPr>
        <w:ind w:left="720" w:firstLine="709"/>
        <w:rPr>
          <w:rFonts w:ascii="Verdana" w:hAnsi="Verdana"/>
        </w:rPr>
      </w:pPr>
    </w:p>
    <w:p w:rsidR="00522860" w:rsidRDefault="00522860" w:rsidP="000161B1">
      <w:pPr>
        <w:pStyle w:val="a5"/>
        <w:rPr>
          <w:i/>
          <w:sz w:val="40"/>
          <w:szCs w:val="40"/>
        </w:rPr>
      </w:pPr>
    </w:p>
    <w:p w:rsidR="00650DD1" w:rsidRPr="00650DD1" w:rsidRDefault="00522860" w:rsidP="00CD5FC6">
      <w:pPr>
        <w:pStyle w:val="a5"/>
        <w:jc w:val="center"/>
        <w:rPr>
          <w:noProof/>
        </w:rPr>
      </w:pPr>
      <w:r w:rsidRPr="00206EC2">
        <w:rPr>
          <w:rFonts w:ascii="Times New Roman" w:hAnsi="Times New Roman" w:cs="Times New Roman"/>
          <w:i/>
          <w:sz w:val="36"/>
          <w:szCs w:val="36"/>
        </w:rPr>
        <w:t>«</w:t>
      </w:r>
      <w:r w:rsidR="00206EC2">
        <w:rPr>
          <w:rFonts w:ascii="Times New Roman" w:hAnsi="Times New Roman" w:cs="Times New Roman"/>
          <w:i/>
          <w:sz w:val="36"/>
          <w:szCs w:val="36"/>
        </w:rPr>
        <w:t>Советы по проведению детс</w:t>
      </w:r>
      <w:r w:rsidR="00206EC2" w:rsidRPr="00206EC2">
        <w:rPr>
          <w:rFonts w:ascii="Times New Roman" w:hAnsi="Times New Roman" w:cs="Times New Roman"/>
          <w:i/>
          <w:sz w:val="36"/>
          <w:szCs w:val="36"/>
        </w:rPr>
        <w:t>ких праздников дома.</w:t>
      </w:r>
      <w:r w:rsidRPr="00206EC2">
        <w:rPr>
          <w:rFonts w:ascii="Times New Roman" w:hAnsi="Times New Roman" w:cs="Times New Roman"/>
          <w:i/>
          <w:sz w:val="36"/>
          <w:szCs w:val="36"/>
        </w:rPr>
        <w:t>»</w:t>
      </w:r>
      <w:r w:rsidR="00343DE8" w:rsidRPr="00206EC2">
        <w:rPr>
          <w:rFonts w:ascii="Times New Roman" w:hAnsi="Times New Roman" w:cs="Times New Roman"/>
          <w:i/>
          <w:noProof/>
          <w:sz w:val="36"/>
          <w:szCs w:val="36"/>
        </w:rPr>
        <w:t xml:space="preserve"> </w:t>
      </w:r>
      <w:r w:rsidR="00CD5FC6">
        <w:rPr>
          <w:noProof/>
        </w:rPr>
        <w:drawing>
          <wp:inline distT="0" distB="0" distL="0" distR="0">
            <wp:extent cx="2811780" cy="21417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236" cy="215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628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>Устраивая детские праздники, необходимо знать детские возрастные особенности. Ориентированность на возраст - важнейшее правило детского праздника. Конечно, в любом возрасте дети любят играть,</w:t>
      </w:r>
      <w:r>
        <w:rPr>
          <w:sz w:val="28"/>
          <w:szCs w:val="28"/>
        </w:rPr>
        <w:t xml:space="preserve"> </w:t>
      </w:r>
      <w:r w:rsidRPr="00206EC2">
        <w:rPr>
          <w:sz w:val="28"/>
          <w:szCs w:val="28"/>
        </w:rPr>
        <w:t xml:space="preserve">танцевать, петь, но в разные игры и с разной отдачей. </w:t>
      </w:r>
    </w:p>
    <w:p w:rsidR="00CD5FC6" w:rsidRDefault="00206EC2" w:rsidP="00650DD1">
      <w:pPr>
        <w:ind w:firstLine="284"/>
        <w:rPr>
          <w:sz w:val="28"/>
          <w:szCs w:val="28"/>
        </w:rPr>
      </w:pPr>
      <w:bookmarkStart w:id="0" w:name="_GoBack"/>
      <w:bookmarkEnd w:id="0"/>
      <w:r w:rsidRPr="00206EC2">
        <w:rPr>
          <w:sz w:val="28"/>
          <w:szCs w:val="28"/>
        </w:rPr>
        <w:t xml:space="preserve">Немного поговорим о нашей предполагаемой детской аудитории. </w:t>
      </w:r>
    </w:p>
    <w:p w:rsidR="00CD5FC6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 xml:space="preserve">Детский праздник для ребёнка 2-3 лет: ребенок в этом возрасте обладает краткосрочным (не более 3-4 минут) и неустойчивым вниманием, любит играть в очень простые игры, причём охотно играет в одиночку. Он еще не умеет быть в компании, хотя с удовольствием наблюдает за ней и весьма эмоционально реагирует. Будьте внимательны! Дети в этом возрасте стесняются новых людей (наверное, всем приходилось видеть спрятавшегося за мамину юбку малыша), боятся резких внезапных звуков и движений. С удовольствием и огромным любопытством будут повторять за взрослыми звуки и мимические выражения, простые действия. Очень сильны тактильные ощущения, поэтому дети в этом возрасте любят всё потрогать руками. Разговаривают такие дети еще очень мало. </w:t>
      </w:r>
    </w:p>
    <w:p w:rsidR="00CD5FC6" w:rsidRDefault="00206EC2" w:rsidP="00650DD1">
      <w:pPr>
        <w:ind w:firstLine="284"/>
        <w:rPr>
          <w:sz w:val="28"/>
          <w:szCs w:val="28"/>
        </w:rPr>
      </w:pPr>
      <w:r w:rsidRPr="00CD5FC6">
        <w:rPr>
          <w:b/>
          <w:sz w:val="28"/>
          <w:szCs w:val="28"/>
        </w:rPr>
        <w:t>Советы родителям</w:t>
      </w:r>
      <w:r w:rsidRPr="00206EC2">
        <w:rPr>
          <w:sz w:val="28"/>
          <w:szCs w:val="28"/>
        </w:rPr>
        <w:t xml:space="preserve">: давайте детям простые задания на повторение движений, используйте яркий, вызывающий позитивную реакцию реквизит, плавно чередуйте различные виды деятельности, избегайте резких контрастов в программе. </w:t>
      </w:r>
    </w:p>
    <w:p w:rsidR="00CD5FC6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lastRenderedPageBreak/>
        <w:t xml:space="preserve">Детский праздник для ребенка 4-6 лет: в этом возрасте внимание все еще неустойчивое, но ребенок легко переключается. Способен сосредоточиться на одном виде деятельности на 5- 10 минут. Это возраст "почемучек"- ребенок осваивает язык, а через него мир вокруг себя. Вообще ребёнок воспринимает мир через все органы чувств. Словарный запас еще невелик, абстрактные понятия недоступны. Дети этого возраста очень подвижны, любознательны, с ярким воображением (что не поняли, то </w:t>
      </w:r>
      <w:proofErr w:type="spellStart"/>
      <w:r w:rsidRPr="00206EC2">
        <w:rPr>
          <w:sz w:val="28"/>
          <w:szCs w:val="28"/>
        </w:rPr>
        <w:t>допридумывают</w:t>
      </w:r>
      <w:proofErr w:type="spellEnd"/>
      <w:r w:rsidRPr="00206EC2">
        <w:rPr>
          <w:sz w:val="28"/>
          <w:szCs w:val="28"/>
        </w:rPr>
        <w:t xml:space="preserve">). Эмоции неустойчивы и кратковременны. В отличие от более маленьких детей, дошкольники уже прекрасно общаются друг с другом и с хорошо знакомыми взрослыми. Сильно развито индивидуалистическое чувство, дети часто проявляются как самые настоящие "жадины". </w:t>
      </w:r>
      <w:proofErr w:type="spellStart"/>
      <w:r w:rsidRPr="00206EC2">
        <w:rPr>
          <w:sz w:val="28"/>
          <w:szCs w:val="28"/>
        </w:rPr>
        <w:t>Соревновательность</w:t>
      </w:r>
      <w:proofErr w:type="spellEnd"/>
      <w:r w:rsidRPr="00206EC2">
        <w:rPr>
          <w:sz w:val="28"/>
          <w:szCs w:val="28"/>
        </w:rPr>
        <w:t xml:space="preserve"> еще пока очень слабо развита. </w:t>
      </w:r>
    </w:p>
    <w:p w:rsidR="00CD5FC6" w:rsidRDefault="00206EC2" w:rsidP="00650DD1">
      <w:pPr>
        <w:ind w:firstLine="284"/>
        <w:rPr>
          <w:sz w:val="28"/>
          <w:szCs w:val="28"/>
        </w:rPr>
      </w:pPr>
      <w:r w:rsidRPr="00CD5FC6">
        <w:rPr>
          <w:b/>
          <w:sz w:val="28"/>
          <w:szCs w:val="28"/>
        </w:rPr>
        <w:t>Советы родителям</w:t>
      </w:r>
      <w:r w:rsidRPr="00206EC2">
        <w:rPr>
          <w:sz w:val="28"/>
          <w:szCs w:val="28"/>
        </w:rPr>
        <w:t xml:space="preserve">: подготовьте разнообразную и достаточно динамичную программу, по-прежнему используйте яркий реквизит, смело переключайте детей на различные виды деятельности. Можно объединять детей в группы, но не нужно устраивать командные игры. Старайтесь не сравнивать детей, лучше всех хвалите. В каждой семье день рождения ребенка, конечно же, праздник. Но как сделать его весёлым, интересным и запоминающимся? Ведь радостные ощущения, испытываемые детьми, вызывают добрые чувства, способствуют воспитанию любви и привязанности к родным и близким, семье. Такие праздники способствуют возникновению взаимопонимания, доверия и дружбе между родителями и детьми. </w:t>
      </w:r>
    </w:p>
    <w:p w:rsidR="00CD5FC6" w:rsidRPr="00CD5FC6" w:rsidRDefault="00206EC2" w:rsidP="00650DD1">
      <w:pPr>
        <w:ind w:firstLine="284"/>
        <w:rPr>
          <w:b/>
          <w:sz w:val="28"/>
          <w:szCs w:val="28"/>
        </w:rPr>
      </w:pPr>
      <w:r w:rsidRPr="00CD5FC6">
        <w:rPr>
          <w:b/>
          <w:sz w:val="28"/>
          <w:szCs w:val="28"/>
        </w:rPr>
        <w:t xml:space="preserve">День рождения. </w:t>
      </w:r>
    </w:p>
    <w:p w:rsidR="00CD5FC6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 xml:space="preserve">Дни рождения в зависимости от образа жизни каждой семьи, времени года, природных условий, отмечают по-разному. Иногда это традиционный выезд на дачу или в лес на пикник, поход в «Центр семейного отдыха» или кафе, выход в кукольный театр. </w:t>
      </w:r>
    </w:p>
    <w:p w:rsidR="00C73628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 xml:space="preserve">Но чаще всего день рождения – домашний праздник в кругу семьи и друзей. Позаботьтесь о том, чтобы ребёнок чувствовал, что это его праздник, и что гости пришли поздравить именно его, а именинник, как гостеприимный хозяин должен принять всех гостей. </w:t>
      </w:r>
    </w:p>
    <w:p w:rsidR="00C73628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>Конечно, лучше всего, когда на детский праздник приглашаются дети – сверстники именинника (например</w:t>
      </w:r>
      <w:r w:rsidR="00CD5FC6">
        <w:rPr>
          <w:sz w:val="28"/>
          <w:szCs w:val="28"/>
        </w:rPr>
        <w:t>,</w:t>
      </w:r>
      <w:r w:rsidRPr="00206EC2">
        <w:rPr>
          <w:sz w:val="28"/>
          <w:szCs w:val="28"/>
        </w:rPr>
        <w:t xml:space="preserve"> друзья из детского сада). Если вы решили организовать праздник для ребёнка в кругу его сверстников, то заранее приготовьте вместе с ребёнком пригласительные билеты. И обязательно созвонитесь с родителями приглашённых детей, обсудив время и место проведения праздника. </w:t>
      </w:r>
    </w:p>
    <w:p w:rsidR="00C73628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 xml:space="preserve">Торжественность момента обязательно подчеркните во всей окружающей обстановке в доме, украсьте комнату, где будет проходить праздник, приобретите яркие колпачки для всех гостей. Ребёнок по-настоящему почувствует себя хозяином праздника, если примет участие в обсуждении меню и приготовлении блюд. Что же можно поручить ребёнку? Помочь украсить блюда, красиво сервировать стол. </w:t>
      </w:r>
    </w:p>
    <w:p w:rsidR="00C73628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 xml:space="preserve">Но самое главное на детском празднике - конечно же, веселье, забавы, сюрпризы. А для того чтобы было весело и вместе с тем, дети не </w:t>
      </w:r>
      <w:proofErr w:type="spellStart"/>
      <w:r w:rsidRPr="00206EC2">
        <w:rPr>
          <w:sz w:val="28"/>
          <w:szCs w:val="28"/>
        </w:rPr>
        <w:lastRenderedPageBreak/>
        <w:t>перевозбудились</w:t>
      </w:r>
      <w:proofErr w:type="spellEnd"/>
      <w:r w:rsidRPr="00206EC2">
        <w:rPr>
          <w:sz w:val="28"/>
          <w:szCs w:val="28"/>
        </w:rPr>
        <w:t xml:space="preserve">, родителям следует обязательно продумать сценарий всего праздника. Можно подготовить небольшой детский концерт, а номера подобрать в зависимости от возможностей и возраста детей. Очень любят дети разыгрывание беспроигрышной лотереи, всевозможные конкурсы. Ведь всё это доставляет детям огромную радость. </w:t>
      </w:r>
    </w:p>
    <w:p w:rsidR="00C73628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>Для конкурсных заданий детей необходимо разделить на две команды. Например</w:t>
      </w:r>
      <w:r w:rsidR="00CD5FC6">
        <w:rPr>
          <w:sz w:val="28"/>
          <w:szCs w:val="28"/>
        </w:rPr>
        <w:t>,</w:t>
      </w:r>
      <w:r w:rsidRPr="00206EC2">
        <w:rPr>
          <w:sz w:val="28"/>
          <w:szCs w:val="28"/>
        </w:rPr>
        <w:t xml:space="preserve"> разделить: </w:t>
      </w:r>
    </w:p>
    <w:p w:rsidR="00C73628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 xml:space="preserve">· По симпатиям · </w:t>
      </w:r>
    </w:p>
    <w:p w:rsidR="00CD5FC6" w:rsidRDefault="00C73628" w:rsidP="00650DD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6EC2" w:rsidRPr="00206EC2">
        <w:rPr>
          <w:sz w:val="28"/>
          <w:szCs w:val="28"/>
        </w:rPr>
        <w:t xml:space="preserve">Дети и взрослые </w:t>
      </w:r>
    </w:p>
    <w:p w:rsidR="00CD5FC6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 xml:space="preserve">· Мальчики и девочки · </w:t>
      </w:r>
    </w:p>
    <w:p w:rsidR="00C73628" w:rsidRDefault="00C73628" w:rsidP="00650DD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6EC2" w:rsidRPr="00206EC2">
        <w:rPr>
          <w:sz w:val="28"/>
          <w:szCs w:val="28"/>
        </w:rPr>
        <w:t xml:space="preserve">По времени года, на которое приходится день рождения, (1 команда, чьи дни рождения зима-лето,2 команда осень-весна). </w:t>
      </w:r>
    </w:p>
    <w:p w:rsidR="00C73628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 xml:space="preserve">· Имена детей, которые начинаются на определённые звуки. </w:t>
      </w:r>
    </w:p>
    <w:p w:rsidR="00C73628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 xml:space="preserve">Можно разрезать 2 открытки, и дети объединятся в команды составив из частей целые. Когда команды готовы, выбор за капитанами, названием, можно нарисовать эмблему. </w:t>
      </w:r>
    </w:p>
    <w:p w:rsidR="00CD5FC6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 xml:space="preserve">За каждое правильно выполненное задание командам вручаются заранее приготовленные фишки (это могут быть вырезанные геометрические фигуры, пуговицы и др.). Каждое конкурсное задание дети будут обсуждать, и выполнять в своей команде. Конечно же, в любом конкурсе необходимо жюри, эту роль предложите взрослым гостям. </w:t>
      </w:r>
    </w:p>
    <w:p w:rsidR="00CD5FC6" w:rsidRPr="00CD5FC6" w:rsidRDefault="00206EC2" w:rsidP="00650DD1">
      <w:pPr>
        <w:ind w:firstLine="284"/>
        <w:rPr>
          <w:b/>
          <w:sz w:val="28"/>
          <w:szCs w:val="28"/>
        </w:rPr>
      </w:pPr>
      <w:r w:rsidRPr="00CD5FC6">
        <w:rPr>
          <w:b/>
          <w:sz w:val="28"/>
          <w:szCs w:val="28"/>
        </w:rPr>
        <w:t xml:space="preserve">Весёлые конкурсы для детей. </w:t>
      </w:r>
    </w:p>
    <w:p w:rsidR="00CD5FC6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 xml:space="preserve">«Дискотека» </w:t>
      </w:r>
    </w:p>
    <w:p w:rsidR="00CD5FC6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 xml:space="preserve">Выучите заранее несколько несложных танцевальных движений. Предложите детям весёлую дискотеку! Пока звучит музыка, ребята будут повторять движения за вами (движения, как я сказал, должны быть простыми и забавными, часто повторяющимися). А кульминацией дискотеки сделайте такой ход: предложите детям самим показывать движения под музыку, а вы будете только повторять. Вот уж где они похохочут! </w:t>
      </w:r>
    </w:p>
    <w:p w:rsidR="00CD5FC6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 xml:space="preserve">«Концерт» </w:t>
      </w:r>
    </w:p>
    <w:p w:rsidR="00CD5FC6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>Предложите детям самостоятельно приготовить концерт! Стихи, песни, загадки, по</w:t>
      </w:r>
      <w:r w:rsidR="00CD5FC6">
        <w:rPr>
          <w:sz w:val="28"/>
          <w:szCs w:val="28"/>
        </w:rPr>
        <w:t xml:space="preserve">каз мод, танцы, кувырок, </w:t>
      </w:r>
      <w:proofErr w:type="spellStart"/>
      <w:proofErr w:type="gramStart"/>
      <w:r w:rsidR="00CD5FC6">
        <w:rPr>
          <w:sz w:val="28"/>
          <w:szCs w:val="28"/>
        </w:rPr>
        <w:t>шпагат</w:t>
      </w:r>
      <w:r w:rsidRPr="00206EC2">
        <w:rPr>
          <w:sz w:val="28"/>
          <w:szCs w:val="28"/>
        </w:rPr>
        <w:t>.Помогите</w:t>
      </w:r>
      <w:proofErr w:type="spellEnd"/>
      <w:proofErr w:type="gramEnd"/>
      <w:r w:rsidRPr="00206EC2">
        <w:rPr>
          <w:sz w:val="28"/>
          <w:szCs w:val="28"/>
        </w:rPr>
        <w:t xml:space="preserve"> выстроить порядок выступлений и очерёдность. Дайте время приготовиться. Пусть каждый ребенок проявит себя и свой талант. Из тех детей, которые не решились показать свой номер, создайте жюри. </w:t>
      </w:r>
    </w:p>
    <w:p w:rsidR="00CD5FC6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>«Оркестр»</w:t>
      </w:r>
    </w:p>
    <w:p w:rsidR="00CD5FC6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 xml:space="preserve"> Раздайте детям ложки, крышки от кастрюль, половники, кастрюли, ведра. Придумайте для каждого инструмента свою музыкальную партию. Вы – дирижер! У вас в руках половник. Под известную мелодию («Марш </w:t>
      </w:r>
      <w:proofErr w:type="spellStart"/>
      <w:r w:rsidRPr="00206EC2">
        <w:rPr>
          <w:sz w:val="28"/>
          <w:szCs w:val="28"/>
        </w:rPr>
        <w:t>Радецкого</w:t>
      </w:r>
      <w:proofErr w:type="spellEnd"/>
      <w:r w:rsidRPr="00206EC2">
        <w:rPr>
          <w:sz w:val="28"/>
          <w:szCs w:val="28"/>
        </w:rPr>
        <w:t xml:space="preserve">», например) вы создаете оркестр. Покажите половником на </w:t>
      </w:r>
      <w:proofErr w:type="spellStart"/>
      <w:r w:rsidRPr="00206EC2">
        <w:rPr>
          <w:sz w:val="28"/>
          <w:szCs w:val="28"/>
        </w:rPr>
        <w:t>кастрюльщиков</w:t>
      </w:r>
      <w:proofErr w:type="spellEnd"/>
      <w:r w:rsidRPr="00206EC2">
        <w:rPr>
          <w:sz w:val="28"/>
          <w:szCs w:val="28"/>
        </w:rPr>
        <w:t xml:space="preserve">, и они заиграют как барабаны, на </w:t>
      </w:r>
      <w:proofErr w:type="spellStart"/>
      <w:r w:rsidRPr="00206EC2">
        <w:rPr>
          <w:sz w:val="28"/>
          <w:szCs w:val="28"/>
        </w:rPr>
        <w:t>крышечников</w:t>
      </w:r>
      <w:proofErr w:type="spellEnd"/>
      <w:r w:rsidRPr="00206EC2">
        <w:rPr>
          <w:sz w:val="28"/>
          <w:szCs w:val="28"/>
        </w:rPr>
        <w:t xml:space="preserve"> – зазвучат литавры, ложкари пусть отбивают ритм. Меняете аккомпаниаторов сначала медленно, потом быстрее и быстрее. В финале все инструменты оркестра звучат одновременно! Это громко и весело! </w:t>
      </w:r>
    </w:p>
    <w:p w:rsidR="00964443" w:rsidRPr="00343DE8" w:rsidRDefault="00206EC2" w:rsidP="00650DD1">
      <w:pPr>
        <w:ind w:firstLine="284"/>
        <w:rPr>
          <w:sz w:val="28"/>
          <w:szCs w:val="28"/>
        </w:rPr>
      </w:pPr>
      <w:r w:rsidRPr="00206EC2">
        <w:rPr>
          <w:sz w:val="28"/>
          <w:szCs w:val="28"/>
        </w:rPr>
        <w:t xml:space="preserve">Когда все конкурсные задания будут выполнены, пусть команды подсчитают количество фишек друг у друга. Идеальным, конечно же, будет </w:t>
      </w:r>
      <w:r w:rsidRPr="00206EC2">
        <w:rPr>
          <w:sz w:val="28"/>
          <w:szCs w:val="28"/>
        </w:rPr>
        <w:lastRenderedPageBreak/>
        <w:t>равное количество, ведь все дети всегда очень стараются, стремятся к победе. И всё же если в какой-то команде осталось меньше фишек, смело уравнивайте их количество с помощью добавочных. Аргументируя своё решение как поощрение самой дисциплинированной, находчивой или весёлой команды. Заранее необходимо подготовить призы для каждого из игроков обеих команд. Дети, окрылённые своим успехом, надолго запомнят весёлый и радостный праздник – День Рождения вашего любимого ребёнка!</w:t>
      </w:r>
    </w:p>
    <w:sectPr w:rsidR="00964443" w:rsidRPr="00343DE8" w:rsidSect="00BB0E4B">
      <w:pgSz w:w="11906" w:h="16838"/>
      <w:pgMar w:top="851" w:right="850" w:bottom="1134" w:left="1701" w:header="708" w:footer="708" w:gutter="0"/>
      <w:pgBorders w:offsetFrom="page">
        <w:top w:val="musicNotes" w:sz="16" w:space="24" w:color="FF0066"/>
        <w:left w:val="musicNotes" w:sz="16" w:space="24" w:color="FF0066"/>
        <w:bottom w:val="musicNotes" w:sz="16" w:space="24" w:color="FF0066"/>
        <w:right w:val="musicNotes" w:sz="16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0408C"/>
    <w:multiLevelType w:val="hybridMultilevel"/>
    <w:tmpl w:val="7CDA205E"/>
    <w:lvl w:ilvl="0" w:tplc="8B861CA6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2A8"/>
    <w:rsid w:val="000161B1"/>
    <w:rsid w:val="000B55AC"/>
    <w:rsid w:val="000E17AB"/>
    <w:rsid w:val="00102AD3"/>
    <w:rsid w:val="00114C15"/>
    <w:rsid w:val="00206EC2"/>
    <w:rsid w:val="00343DE8"/>
    <w:rsid w:val="00390C07"/>
    <w:rsid w:val="00422506"/>
    <w:rsid w:val="004477BC"/>
    <w:rsid w:val="00467ED3"/>
    <w:rsid w:val="004D1A60"/>
    <w:rsid w:val="005145C8"/>
    <w:rsid w:val="00522860"/>
    <w:rsid w:val="005B6036"/>
    <w:rsid w:val="0064051B"/>
    <w:rsid w:val="00650DD1"/>
    <w:rsid w:val="006672A8"/>
    <w:rsid w:val="007058D5"/>
    <w:rsid w:val="0081770F"/>
    <w:rsid w:val="0082120A"/>
    <w:rsid w:val="008D7A6B"/>
    <w:rsid w:val="00964443"/>
    <w:rsid w:val="00BB0E4B"/>
    <w:rsid w:val="00C73628"/>
    <w:rsid w:val="00CA200B"/>
    <w:rsid w:val="00CC2EDB"/>
    <w:rsid w:val="00CD5FC6"/>
    <w:rsid w:val="00CD70E9"/>
    <w:rsid w:val="00D258C3"/>
    <w:rsid w:val="00D37C28"/>
    <w:rsid w:val="00DB7EF8"/>
    <w:rsid w:val="00E8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0AF1"/>
  <w15:docId w15:val="{190DC773-AB47-4968-AF8A-1EDF7A1B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1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7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82120A"/>
    <w:pPr>
      <w:spacing w:before="100" w:beforeAutospacing="1" w:after="100" w:afterAutospacing="1"/>
    </w:pPr>
  </w:style>
  <w:style w:type="character" w:customStyle="1" w:styleId="c7">
    <w:name w:val="c7"/>
    <w:basedOn w:val="a0"/>
    <w:rsid w:val="0082120A"/>
  </w:style>
  <w:style w:type="paragraph" w:customStyle="1" w:styleId="c3">
    <w:name w:val="c3"/>
    <w:basedOn w:val="a"/>
    <w:rsid w:val="0082120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161B1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1B1"/>
    <w:rPr>
      <w:rFonts w:asciiTheme="majorHAnsi" w:eastAsiaTheme="majorEastAsia" w:hAnsiTheme="majorHAnsi" w:cstheme="majorBidi"/>
      <w:b/>
      <w:bCs/>
      <w:color w:val="B83D68" w:themeColor="accent1"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161B1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0161B1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DB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FE4D-98B4-41B4-81BD-53C3ED9A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 Windows</cp:lastModifiedBy>
  <cp:revision>20</cp:revision>
  <dcterms:created xsi:type="dcterms:W3CDTF">2010-08-05T12:58:00Z</dcterms:created>
  <dcterms:modified xsi:type="dcterms:W3CDTF">2021-02-24T05:40:00Z</dcterms:modified>
</cp:coreProperties>
</file>