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C8" w:rsidRDefault="002378C2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Мун</w:t>
      </w:r>
      <w:r w:rsidR="00A3681B" w:rsidRPr="00624E84">
        <w:rPr>
          <w:rFonts w:ascii="Palatino Linotype" w:hAnsi="Palatino Linotype"/>
          <w:sz w:val="20"/>
        </w:rPr>
        <w:t xml:space="preserve">иципальное бюджетное дошкольное </w:t>
      </w:r>
      <w:r w:rsidRPr="00624E84">
        <w:rPr>
          <w:rFonts w:ascii="Palatino Linotype" w:hAnsi="Palatino Linotype"/>
          <w:sz w:val="20"/>
        </w:rPr>
        <w:t>образовательное учреждение</w:t>
      </w:r>
      <w:r w:rsidR="00A3681B" w:rsidRPr="00624E84">
        <w:rPr>
          <w:rFonts w:ascii="Palatino Linotype" w:hAnsi="Palatino Linotype"/>
          <w:sz w:val="20"/>
        </w:rPr>
        <w:t xml:space="preserve"> </w:t>
      </w:r>
    </w:p>
    <w:p w:rsidR="00FB76C8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д</w:t>
      </w:r>
      <w:r w:rsidR="00997DFF" w:rsidRPr="00624E84">
        <w:rPr>
          <w:rFonts w:ascii="Palatino Linotype" w:hAnsi="Palatino Linotype"/>
          <w:sz w:val="20"/>
        </w:rPr>
        <w:t>етский сад №20 п</w:t>
      </w:r>
      <w:r w:rsidRPr="00624E84">
        <w:rPr>
          <w:rFonts w:ascii="Palatino Linotype" w:hAnsi="Palatino Linotype"/>
          <w:sz w:val="20"/>
        </w:rPr>
        <w:t>ос</w:t>
      </w:r>
      <w:r w:rsidR="00997DFF" w:rsidRPr="00624E84">
        <w:rPr>
          <w:rFonts w:ascii="Palatino Linotype" w:hAnsi="Palatino Linotype"/>
          <w:sz w:val="20"/>
        </w:rPr>
        <w:t>. Степно</w:t>
      </w:r>
      <w:r w:rsidRPr="00624E84">
        <w:rPr>
          <w:rFonts w:ascii="Palatino Linotype" w:hAnsi="Palatino Linotype"/>
          <w:sz w:val="20"/>
        </w:rPr>
        <w:t xml:space="preserve">й муниципального образования </w:t>
      </w:r>
    </w:p>
    <w:p w:rsidR="00DE7AA8" w:rsidRDefault="00A3681B" w:rsidP="00B90601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Кавказский район</w:t>
      </w:r>
    </w:p>
    <w:p w:rsidR="00DE7AA8" w:rsidRPr="00624E84" w:rsidRDefault="00DE7AA8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6D14B4" w:rsidRPr="00624E84" w:rsidRDefault="002378C2" w:rsidP="00997DFF">
      <w:pPr>
        <w:pStyle w:val="1"/>
        <w:ind w:left="0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Консультация для родителей</w:t>
      </w:r>
    </w:p>
    <w:p w:rsidR="00466DF8" w:rsidRPr="00B90601" w:rsidRDefault="002378C2" w:rsidP="00B90601">
      <w:pPr>
        <w:spacing w:after="0" w:line="259" w:lineRule="auto"/>
        <w:ind w:right="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b/>
          <w:sz w:val="20"/>
        </w:rPr>
        <w:t>«</w:t>
      </w:r>
      <w:r w:rsidR="00B90601">
        <w:rPr>
          <w:rFonts w:ascii="Palatino Linotype" w:hAnsi="Palatino Linotype"/>
          <w:b/>
          <w:sz w:val="20"/>
        </w:rPr>
        <w:t>Безопасность детей на железной дороге</w:t>
      </w:r>
      <w:r w:rsidR="00997DFF" w:rsidRPr="00624E84">
        <w:rPr>
          <w:rFonts w:ascii="Palatino Linotype" w:hAnsi="Palatino Linotype"/>
          <w:b/>
          <w:sz w:val="20"/>
        </w:rPr>
        <w:t>»</w:t>
      </w:r>
    </w:p>
    <w:p w:rsidR="00DE7AA8" w:rsidRPr="00A3681B" w:rsidRDefault="00DE7AA8" w:rsidP="002D0F22">
      <w:pPr>
        <w:spacing w:after="0" w:line="259" w:lineRule="auto"/>
        <w:ind w:right="0" w:firstLine="0"/>
        <w:rPr>
          <w:rFonts w:ascii="Palatino Linotype" w:hAnsi="Palatino Linotype"/>
          <w:sz w:val="22"/>
        </w:rPr>
      </w:pPr>
    </w:p>
    <w:p w:rsidR="006D14B4" w:rsidRPr="00A3681B" w:rsidRDefault="00B90601" w:rsidP="00A3681B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>
            <wp:extent cx="2778760" cy="3346535"/>
            <wp:effectExtent l="0" t="0" r="2540" b="6350"/>
            <wp:docPr id="5" name="Рисунок 5" descr="https://ozgdou20.edumsko.ru/uploads/2000/1743/section/220995/134789007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zgdou20.edumsko.ru/uploads/2000/1743/section/220995/1347890078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34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F8" w:rsidRDefault="00466DF8" w:rsidP="009C2F4C">
      <w:pPr>
        <w:spacing w:after="25" w:line="259" w:lineRule="auto"/>
        <w:ind w:right="0" w:firstLine="0"/>
        <w:rPr>
          <w:rFonts w:ascii="Palatino Linotype" w:hAnsi="Palatino Linotype"/>
          <w:sz w:val="22"/>
        </w:rPr>
      </w:pPr>
    </w:p>
    <w:p w:rsidR="00DE7AA8" w:rsidRPr="00A3681B" w:rsidRDefault="00DE7AA8" w:rsidP="009C2F4C">
      <w:pPr>
        <w:spacing w:after="25" w:line="259" w:lineRule="auto"/>
        <w:ind w:right="0" w:firstLine="0"/>
        <w:rPr>
          <w:rFonts w:ascii="Palatino Linotype" w:hAnsi="Palatino Linotype"/>
          <w:sz w:val="22"/>
        </w:rPr>
      </w:pPr>
      <w:bookmarkStart w:id="0" w:name="_GoBack"/>
      <w:bookmarkEnd w:id="0"/>
    </w:p>
    <w:p w:rsidR="006D14B4" w:rsidRPr="00624E84" w:rsidRDefault="002378C2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Подготовила: воспитатель</w:t>
      </w:r>
    </w:p>
    <w:p w:rsidR="002378C2" w:rsidRPr="00624E84" w:rsidRDefault="00997DFF" w:rsidP="009C2F4C">
      <w:pPr>
        <w:ind w:right="62" w:firstLine="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Кудрявцева Елена Николаевна</w:t>
      </w:r>
    </w:p>
    <w:p w:rsidR="006D14B4" w:rsidRPr="006D2A94" w:rsidRDefault="002378C2">
      <w:pPr>
        <w:spacing w:after="28"/>
        <w:ind w:left="-15" w:right="62" w:firstLine="0"/>
        <w:rPr>
          <w:rFonts w:ascii="Palatino Linotype" w:hAnsi="Palatino Linotype"/>
          <w:sz w:val="16"/>
          <w:szCs w:val="19"/>
        </w:rPr>
      </w:pPr>
      <w:r w:rsidRPr="006D2A94">
        <w:rPr>
          <w:rFonts w:ascii="Palatino Linotype" w:hAnsi="Palatino Linotype"/>
          <w:b/>
          <w:sz w:val="16"/>
          <w:szCs w:val="19"/>
        </w:rPr>
        <w:lastRenderedPageBreak/>
        <w:t>Цель:</w:t>
      </w:r>
      <w:r w:rsidRPr="006D2A94">
        <w:rPr>
          <w:rFonts w:ascii="Palatino Linotype" w:hAnsi="Palatino Linotype"/>
          <w:sz w:val="16"/>
          <w:szCs w:val="19"/>
        </w:rPr>
        <w:t xml:space="preserve"> </w:t>
      </w:r>
      <w:r w:rsidR="002B3405">
        <w:rPr>
          <w:rFonts w:ascii="Palatino Linotype" w:hAnsi="Palatino Linotype"/>
          <w:sz w:val="16"/>
          <w:szCs w:val="19"/>
        </w:rPr>
        <w:t>помочь родителям провести работу по изучению правил безопасного поведения на объектах железнодорожного транспорта</w:t>
      </w:r>
      <w:r w:rsidRPr="006D2A94">
        <w:rPr>
          <w:rFonts w:ascii="Palatino Linotype" w:hAnsi="Palatino Linotype"/>
          <w:sz w:val="16"/>
          <w:szCs w:val="19"/>
        </w:rPr>
        <w:t>.</w:t>
      </w:r>
      <w:r w:rsidRPr="006D2A94">
        <w:rPr>
          <w:rFonts w:ascii="Palatino Linotype" w:hAnsi="Palatino Linotype"/>
          <w:b/>
          <w:sz w:val="16"/>
          <w:szCs w:val="19"/>
        </w:rPr>
        <w:t xml:space="preserve">  </w:t>
      </w:r>
    </w:p>
    <w:p w:rsidR="006D14B4" w:rsidRPr="006D2A94" w:rsidRDefault="006D14B4">
      <w:pPr>
        <w:spacing w:after="23" w:line="259" w:lineRule="auto"/>
        <w:ind w:right="0" w:firstLine="0"/>
        <w:jc w:val="left"/>
        <w:rPr>
          <w:rFonts w:ascii="Palatino Linotype" w:hAnsi="Palatino Linotype"/>
          <w:sz w:val="16"/>
          <w:szCs w:val="19"/>
        </w:rPr>
      </w:pPr>
    </w:p>
    <w:p w:rsidR="000D35D0" w:rsidRDefault="002B3405" w:rsidP="002B3405">
      <w:pPr>
        <w:spacing w:after="0" w:line="259" w:lineRule="auto"/>
        <w:ind w:right="0" w:firstLine="299"/>
        <w:rPr>
          <w:rFonts w:ascii="Palatino Linotype" w:hAnsi="Palatino Linotype"/>
          <w:i/>
          <w:sz w:val="16"/>
          <w:szCs w:val="19"/>
        </w:rPr>
      </w:pPr>
      <w:r w:rsidRPr="002B3405">
        <w:rPr>
          <w:rFonts w:ascii="Palatino Linotype" w:hAnsi="Palatino Linotype"/>
          <w:i/>
          <w:sz w:val="16"/>
          <w:szCs w:val="19"/>
        </w:rPr>
        <w:t>Любой переход железнодорожных путей в местах, необорудованных</w:t>
      </w:r>
      <w:r>
        <w:rPr>
          <w:rFonts w:ascii="Palatino Linotype" w:hAnsi="Palatino Linotype"/>
          <w:i/>
          <w:sz w:val="16"/>
          <w:szCs w:val="19"/>
        </w:rPr>
        <w:t xml:space="preserve"> пешеходными настилами запрещен</w:t>
      </w:r>
      <w:r w:rsidRPr="002B3405">
        <w:rPr>
          <w:rFonts w:ascii="Palatino Linotype" w:hAnsi="Palatino Linotype"/>
          <w:i/>
          <w:sz w:val="16"/>
          <w:szCs w:val="19"/>
        </w:rPr>
        <w:t>, несет угрозу жизни и здоровью.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2B3405" w:rsidRPr="006D2A94" w:rsidRDefault="002B3405" w:rsidP="002B3405">
      <w:pPr>
        <w:spacing w:after="0" w:line="259" w:lineRule="auto"/>
        <w:ind w:right="0" w:firstLine="299"/>
        <w:rPr>
          <w:rFonts w:ascii="Palatino Linotype" w:hAnsi="Palatino Linotype"/>
          <w:sz w:val="16"/>
          <w:szCs w:val="19"/>
        </w:rPr>
      </w:pPr>
    </w:p>
    <w:p w:rsidR="006D14B4" w:rsidRPr="00624E84" w:rsidRDefault="002B3405" w:rsidP="009C2F4C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i/>
          <w:sz w:val="18"/>
          <w:szCs w:val="19"/>
        </w:rPr>
      </w:pPr>
      <w:r>
        <w:rPr>
          <w:rFonts w:ascii="Palatino Linotype" w:hAnsi="Palatino Linotype"/>
          <w:b/>
          <w:i/>
          <w:sz w:val="18"/>
          <w:szCs w:val="19"/>
        </w:rPr>
        <w:t>Запрещено!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1. Ходить по железнодорожны</w:t>
      </w:r>
      <w:r>
        <w:rPr>
          <w:rFonts w:ascii="Palatino Linotype" w:hAnsi="Palatino Linotype"/>
          <w:sz w:val="16"/>
          <w:szCs w:val="19"/>
        </w:rPr>
        <w:t>м путям;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2. Переходить через железнодорожные пути в местах, не обор</w:t>
      </w:r>
      <w:r>
        <w:rPr>
          <w:rFonts w:ascii="Palatino Linotype" w:hAnsi="Palatino Linotype"/>
          <w:sz w:val="16"/>
          <w:szCs w:val="19"/>
        </w:rPr>
        <w:t>удованных пешеходными настилами;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3. Переходить железнодорожные переезды при закрытом шлагбауме или показании красного сигнала св</w:t>
      </w:r>
      <w:r>
        <w:rPr>
          <w:rFonts w:ascii="Palatino Linotype" w:hAnsi="Palatino Linotype"/>
          <w:sz w:val="16"/>
          <w:szCs w:val="19"/>
        </w:rPr>
        <w:t>етофора переездной сигнализации;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4. На станциях и перегонах подлезать под ваго</w:t>
      </w:r>
      <w:r>
        <w:rPr>
          <w:rFonts w:ascii="Palatino Linotype" w:hAnsi="Palatino Linotype"/>
          <w:sz w:val="16"/>
          <w:szCs w:val="19"/>
        </w:rPr>
        <w:t>ны, перелезать через автосцепки;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5. Проходить вдоль железнодорожного пути бл</w:t>
      </w:r>
      <w:r>
        <w:rPr>
          <w:rFonts w:ascii="Palatino Linotype" w:hAnsi="Palatino Linotype"/>
          <w:sz w:val="16"/>
          <w:szCs w:val="19"/>
        </w:rPr>
        <w:t>иже 5 метров от крайнего рельса;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 xml:space="preserve">6. Проходить по железнодорожным мостам и тоннелям, не оборудованным </w:t>
      </w:r>
      <w:r>
        <w:rPr>
          <w:rFonts w:ascii="Palatino Linotype" w:hAnsi="Palatino Linotype"/>
          <w:sz w:val="16"/>
          <w:szCs w:val="19"/>
        </w:rPr>
        <w:t>дорожками для прохода пешеходов;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7. Переходить через путь сразу же после прохода поезда одного направления, не убедившись в отсутствии следовани</w:t>
      </w:r>
      <w:r>
        <w:rPr>
          <w:rFonts w:ascii="Palatino Linotype" w:hAnsi="Palatino Linotype"/>
          <w:sz w:val="16"/>
          <w:szCs w:val="19"/>
        </w:rPr>
        <w:t>я поезда встречного направления;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8. Использовать наушники и мобильные телефоны при пере</w:t>
      </w:r>
      <w:r>
        <w:rPr>
          <w:rFonts w:ascii="Palatino Linotype" w:hAnsi="Palatino Linotype"/>
          <w:sz w:val="16"/>
          <w:szCs w:val="19"/>
        </w:rPr>
        <w:t>ходе через железнодорожные пути;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9. Подниматься на электрические опоры</w:t>
      </w:r>
      <w:r>
        <w:rPr>
          <w:rFonts w:ascii="Palatino Linotype" w:hAnsi="Palatino Linotype"/>
          <w:sz w:val="16"/>
          <w:szCs w:val="19"/>
        </w:rPr>
        <w:t>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10. Прикасаться к лежащим на земле электропроводам</w:t>
      </w:r>
      <w:r>
        <w:rPr>
          <w:rFonts w:ascii="Palatino Linotype" w:hAnsi="Palatino Linotype"/>
          <w:sz w:val="16"/>
          <w:szCs w:val="19"/>
        </w:rPr>
        <w:t>;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11. Влезать в вагоны, цистерны и</w:t>
      </w:r>
      <w:r>
        <w:rPr>
          <w:rFonts w:ascii="Palatino Linotype" w:hAnsi="Palatino Linotype"/>
          <w:sz w:val="16"/>
          <w:szCs w:val="19"/>
        </w:rPr>
        <w:t xml:space="preserve"> другие железнодорожные объекты;</w:t>
      </w:r>
    </w:p>
    <w:p w:rsidR="002D0F22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12. Цепляться за движущийся железнодорожный состав</w:t>
      </w:r>
      <w:r>
        <w:rPr>
          <w:rFonts w:ascii="Palatino Linotype" w:hAnsi="Palatino Linotype"/>
          <w:sz w:val="16"/>
          <w:szCs w:val="19"/>
        </w:rPr>
        <w:t>.</w:t>
      </w:r>
    </w:p>
    <w:p w:rsidR="002B3405" w:rsidRP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lastRenderedPageBreak/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2B3405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Бесцельное пребывание детей на ней и несоблюдение правил безопасного поведения часто заканчивается трагически.</w:t>
      </w:r>
    </w:p>
    <w:p w:rsidR="002B3405" w:rsidRPr="006D2A94" w:rsidRDefault="002B3405" w:rsidP="002B3405">
      <w:pPr>
        <w:spacing w:after="25" w:line="259" w:lineRule="auto"/>
        <w:ind w:right="0" w:firstLine="284"/>
        <w:jc w:val="left"/>
        <w:rPr>
          <w:rFonts w:ascii="Palatino Linotype" w:hAnsi="Palatino Linotype"/>
          <w:sz w:val="16"/>
          <w:szCs w:val="19"/>
        </w:rPr>
      </w:pPr>
    </w:p>
    <w:p w:rsidR="002B3405" w:rsidRDefault="002B3405" w:rsidP="00052BEE">
      <w:pPr>
        <w:ind w:left="-15" w:right="62" w:firstLine="299"/>
        <w:rPr>
          <w:rFonts w:ascii="Palatino Linotype" w:hAnsi="Palatino Linotype"/>
          <w:b/>
          <w:i/>
          <w:sz w:val="18"/>
          <w:szCs w:val="19"/>
        </w:rPr>
      </w:pPr>
      <w:r w:rsidRPr="002B3405">
        <w:rPr>
          <w:rFonts w:ascii="Palatino Linotype" w:hAnsi="Palatino Linotype"/>
          <w:b/>
          <w:i/>
          <w:sz w:val="18"/>
          <w:szCs w:val="19"/>
        </w:rPr>
        <w:t>Правила поведения детей на железной дороге</w:t>
      </w:r>
    </w:p>
    <w:p w:rsidR="002B3405" w:rsidRDefault="002B3405" w:rsidP="002B3405">
      <w:pPr>
        <w:ind w:right="62" w:firstLine="284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  <w:r>
        <w:rPr>
          <w:rFonts w:ascii="Palatino Linotype" w:hAnsi="Palatino Linotype"/>
          <w:sz w:val="16"/>
          <w:szCs w:val="19"/>
        </w:rPr>
        <w:t>.</w:t>
      </w:r>
      <w:r w:rsidRPr="002B3405">
        <w:rPr>
          <w:rFonts w:ascii="Palatino Linotype" w:hAnsi="Palatino Linotype"/>
          <w:sz w:val="16"/>
          <w:szCs w:val="19"/>
        </w:rPr>
        <w:t xml:space="preserve"> </w:t>
      </w:r>
    </w:p>
    <w:p w:rsidR="002B3405" w:rsidRPr="002B3405" w:rsidRDefault="002B3405" w:rsidP="002B3405">
      <w:pPr>
        <w:ind w:right="62" w:firstLine="284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Запомните: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Переходить через пути нужно только по мосту или специальным настилам.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Необходимо выключать наушники при переходе железнодорожных путей!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 подлезайте под вагоны! Не перелезайте через автосцепки!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 заскакивайте в вагон отходящего поезда.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 выходите из вагона до полной остановки поезда.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 играйте на платформах и путях!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 высовывайтесь из окон на ходу.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Выходите из вагона только со стороны посадочной платформы.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 ходите на путях.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На вокзале дети могут находиться только под наблюдением взрослых, маленьких детей нужно держать за руку.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2B3405" w:rsidRPr="002B3405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 подходите к рельсам ближе, чем на 5 метров.</w:t>
      </w:r>
    </w:p>
    <w:p w:rsidR="00052BEE" w:rsidRPr="00052BEE" w:rsidRDefault="002B3405" w:rsidP="002B3405">
      <w:pPr>
        <w:pStyle w:val="a3"/>
        <w:numPr>
          <w:ilvl w:val="0"/>
          <w:numId w:val="13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2B3405">
        <w:rPr>
          <w:rFonts w:ascii="Palatino Linotype" w:hAnsi="Palatino Linotype"/>
          <w:sz w:val="16"/>
          <w:szCs w:val="19"/>
        </w:rPr>
        <w:t>Не переходите пути, не убедившись в отсутствии поезда противоположного направления.</w:t>
      </w:r>
    </w:p>
    <w:p w:rsidR="00052BEE" w:rsidRDefault="002B3405" w:rsidP="002B3405">
      <w:pPr>
        <w:ind w:right="407" w:firstLine="299"/>
        <w:rPr>
          <w:rFonts w:ascii="Palatino Linotype" w:hAnsi="Palatino Linotype"/>
          <w:sz w:val="16"/>
          <w:szCs w:val="16"/>
        </w:rPr>
      </w:pPr>
      <w:r w:rsidRPr="002B3405">
        <w:rPr>
          <w:rFonts w:ascii="Palatino Linotype" w:hAnsi="Palatino Linotype"/>
          <w:sz w:val="16"/>
          <w:szCs w:val="16"/>
        </w:rPr>
        <w:t xml:space="preserve">Основной трагедий становится беспечное, безответственное отношение взрослых к детям. При отсутствии контроля со стороны родителей дети забираются на крыши вагонов, беспечно бродят по </w:t>
      </w:r>
      <w:r w:rsidRPr="002B3405">
        <w:rPr>
          <w:rFonts w:ascii="Palatino Linotype" w:hAnsi="Palatino Linotype"/>
          <w:sz w:val="16"/>
          <w:szCs w:val="16"/>
        </w:rPr>
        <w:lastRenderedPageBreak/>
        <w:t>железнодорожным путям, катаются на подножках вагонов и просто ищут развлечения на железной дороге.</w:t>
      </w:r>
    </w:p>
    <w:p w:rsidR="002B3405" w:rsidRDefault="002B3405" w:rsidP="002B3405">
      <w:pPr>
        <w:ind w:right="407" w:firstLine="299"/>
        <w:rPr>
          <w:rFonts w:ascii="Palatino Linotype" w:hAnsi="Palatino Linotype"/>
          <w:sz w:val="16"/>
          <w:szCs w:val="16"/>
        </w:rPr>
      </w:pPr>
      <w:r w:rsidRPr="002B3405">
        <w:rPr>
          <w:rFonts w:ascii="Palatino Linotype" w:hAnsi="Palatino Linotype"/>
          <w:sz w:val="16"/>
          <w:szCs w:val="16"/>
        </w:rPr>
        <w:t xml:space="preserve">Основными причинами </w:t>
      </w:r>
      <w:proofErr w:type="spellStart"/>
      <w:r w:rsidRPr="002B3405">
        <w:rPr>
          <w:rFonts w:ascii="Palatino Linotype" w:hAnsi="Palatino Linotype"/>
          <w:sz w:val="16"/>
          <w:szCs w:val="16"/>
        </w:rPr>
        <w:t>травмирования</w:t>
      </w:r>
      <w:proofErr w:type="spellEnd"/>
      <w:r w:rsidRPr="002B3405">
        <w:rPr>
          <w:rFonts w:ascii="Palatino Linotype" w:hAnsi="Palatino Linotype"/>
          <w:sz w:val="16"/>
          <w:szCs w:val="16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 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:rsidR="002B3405" w:rsidRDefault="002B3405" w:rsidP="002B3405">
      <w:pPr>
        <w:ind w:right="407" w:firstLine="299"/>
        <w:rPr>
          <w:rFonts w:ascii="Palatino Linotype" w:hAnsi="Palatino Linotype"/>
          <w:sz w:val="16"/>
          <w:szCs w:val="16"/>
        </w:rPr>
      </w:pPr>
      <w:r w:rsidRPr="002B3405">
        <w:rPr>
          <w:rFonts w:ascii="Palatino Linotype" w:hAnsi="Palatino Linotype"/>
          <w:sz w:val="16"/>
          <w:szCs w:val="16"/>
        </w:rPr>
        <w:t>Нередко железная дорога становится «пешеходной», хождение по железнодорожным путям всегда связано с риском и опасностью для жизни. Нередки случаи травматизма людей, идущих вдоль железнодорожных путей или в колее. 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 Движущийся поезд остановить непросто. Его тормозной путь в зависимости от веса, профиля пути в среднем составляет около тысячи 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Тем более, что молодые люди любят слушать музыку и при пересечении путей не снимают наушников плеера. Они даже не слышат гудка поезда, а зрительное внимание сосредоточено на том, как удобнее перейти рельсы.</w:t>
      </w:r>
    </w:p>
    <w:p w:rsidR="002B3405" w:rsidRDefault="002B3405" w:rsidP="002B3405">
      <w:pPr>
        <w:ind w:right="407" w:firstLine="299"/>
        <w:rPr>
          <w:rFonts w:ascii="Palatino Linotype" w:hAnsi="Palatino Linotype"/>
          <w:sz w:val="16"/>
          <w:szCs w:val="16"/>
        </w:rPr>
      </w:pPr>
      <w:r w:rsidRPr="002B3405">
        <w:rPr>
          <w:rFonts w:ascii="Palatino Linotype" w:hAnsi="Palatino Linotype"/>
          <w:sz w:val="16"/>
          <w:szCs w:val="16"/>
        </w:rPr>
        <w:t xml:space="preserve">Лишь на первый взгляд безопасны неподвижные вагоны. Подходить к ним ближе чем на пять метров, подлезать под вагоны нельзя: каждый вагон на </w:t>
      </w:r>
      <w:r w:rsidRPr="002B3405">
        <w:rPr>
          <w:rFonts w:ascii="Palatino Linotype" w:hAnsi="Palatino Linotype"/>
          <w:sz w:val="16"/>
          <w:szCs w:val="16"/>
        </w:rPr>
        <w:lastRenderedPageBreak/>
        <w:t>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2B3405" w:rsidRPr="002B3405" w:rsidRDefault="002B3405" w:rsidP="002B3405">
      <w:pPr>
        <w:ind w:right="407" w:firstLine="299"/>
        <w:rPr>
          <w:rFonts w:ascii="Palatino Linotype" w:hAnsi="Palatino Linotype"/>
          <w:sz w:val="16"/>
          <w:szCs w:val="16"/>
        </w:rPr>
      </w:pPr>
      <w:r w:rsidRPr="002B3405">
        <w:rPr>
          <w:rFonts w:ascii="Palatino Linotype" w:hAnsi="Palatino Linotype"/>
          <w:sz w:val="16"/>
          <w:szCs w:val="16"/>
        </w:rPr>
        <w:t>Сила воздушного потока, создаваемого двумя встречными составами, составляет 16 тонн, при такой нагрузке человека запросто может затянуть под поезд.</w:t>
      </w:r>
    </w:p>
    <w:p w:rsidR="002B3405" w:rsidRDefault="002B3405" w:rsidP="002B3405">
      <w:pPr>
        <w:ind w:right="407" w:firstLine="299"/>
        <w:rPr>
          <w:rFonts w:ascii="Palatino Linotype" w:hAnsi="Palatino Linotype"/>
          <w:sz w:val="16"/>
          <w:szCs w:val="16"/>
        </w:rPr>
      </w:pPr>
      <w:r w:rsidRPr="002B3405">
        <w:rPr>
          <w:rFonts w:ascii="Palatino Linotype" w:hAnsi="Palatino Linotype"/>
          <w:sz w:val="16"/>
          <w:szCs w:val="16"/>
        </w:rPr>
        <w:t>Поэтому нельзя пересекать железнодорожные пути там, где это удобно или в желании сократить время.</w:t>
      </w:r>
    </w:p>
    <w:p w:rsidR="002B3405" w:rsidRPr="00052BEE" w:rsidRDefault="002B3405" w:rsidP="004C6EDE">
      <w:pPr>
        <w:ind w:left="284" w:right="407" w:firstLine="15"/>
        <w:jc w:val="center"/>
        <w:rPr>
          <w:rFonts w:ascii="Palatino Linotype" w:hAnsi="Palatino Linotype"/>
          <w:sz w:val="16"/>
          <w:szCs w:val="16"/>
        </w:rPr>
      </w:pPr>
    </w:p>
    <w:p w:rsidR="00834066" w:rsidRDefault="002B3405" w:rsidP="004C6EDE">
      <w:pPr>
        <w:ind w:left="284" w:right="407" w:firstLine="15"/>
        <w:jc w:val="center"/>
        <w:rPr>
          <w:rFonts w:ascii="Palatino Linotype" w:hAnsi="Palatino Linotype"/>
          <w:b/>
          <w:i/>
          <w:sz w:val="18"/>
          <w:szCs w:val="19"/>
        </w:rPr>
      </w:pPr>
      <w:r w:rsidRPr="002B3405">
        <w:rPr>
          <w:rFonts w:ascii="Palatino Linotype" w:hAnsi="Palatino Linotype"/>
          <w:b/>
          <w:i/>
          <w:sz w:val="18"/>
          <w:szCs w:val="19"/>
        </w:rPr>
        <w:t>Требования безопасности при переходе железнодорожных путей:</w:t>
      </w:r>
    </w:p>
    <w:p w:rsidR="00B90601" w:rsidRPr="00B90601" w:rsidRDefault="00B90601" w:rsidP="00B90601">
      <w:pPr>
        <w:pStyle w:val="a3"/>
        <w:numPr>
          <w:ilvl w:val="0"/>
          <w:numId w:val="16"/>
        </w:numPr>
        <w:spacing w:after="0" w:line="259" w:lineRule="auto"/>
        <w:ind w:left="567" w:right="70" w:hanging="283"/>
        <w:rPr>
          <w:rFonts w:ascii="Palatino Linotype" w:hAnsi="Palatino Linotype"/>
          <w:sz w:val="16"/>
          <w:szCs w:val="19"/>
        </w:rPr>
      </w:pPr>
      <w:r w:rsidRPr="00B90601">
        <w:rPr>
          <w:rFonts w:ascii="Palatino Linotype" w:hAnsi="Palatino Linotype"/>
          <w:sz w:val="16"/>
          <w:szCs w:val="19"/>
        </w:rPr>
        <w:t>переходите железнодорожные пути только в установленных местах, пользуйтесь при этом пешеходными мостками, тоннелями, переходами, а там</w:t>
      </w:r>
      <w:r w:rsidRPr="00B90601">
        <w:rPr>
          <w:rFonts w:ascii="Palatino Linotype" w:hAnsi="Palatino Linotype"/>
          <w:sz w:val="16"/>
          <w:szCs w:val="19"/>
        </w:rPr>
        <w:t>,</w:t>
      </w:r>
      <w:r w:rsidRPr="00B90601">
        <w:rPr>
          <w:rFonts w:ascii="Palatino Linotype" w:hAnsi="Palatino Linotype"/>
          <w:sz w:val="16"/>
          <w:szCs w:val="19"/>
        </w:rPr>
        <w:t xml:space="preserve"> где их нет - по настилам и в местах, где установлены указатели «Переход через пути»;</w:t>
      </w:r>
    </w:p>
    <w:p w:rsidR="00B90601" w:rsidRPr="00B90601" w:rsidRDefault="00B90601" w:rsidP="00B90601">
      <w:pPr>
        <w:pStyle w:val="a3"/>
        <w:numPr>
          <w:ilvl w:val="0"/>
          <w:numId w:val="16"/>
        </w:numPr>
        <w:spacing w:after="0" w:line="259" w:lineRule="auto"/>
        <w:ind w:left="567" w:right="70" w:hanging="283"/>
        <w:rPr>
          <w:rFonts w:ascii="Palatino Linotype" w:hAnsi="Palatino Linotype"/>
          <w:sz w:val="16"/>
          <w:szCs w:val="19"/>
        </w:rPr>
      </w:pPr>
      <w:r w:rsidRPr="00B90601">
        <w:rPr>
          <w:rFonts w:ascii="Palatino Linotype" w:hAnsi="Palatino Linotype"/>
          <w:sz w:val="16"/>
          <w:szCs w:val="19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 соседним путям подвижного состава, продолжайте переход;</w:t>
      </w:r>
    </w:p>
    <w:p w:rsidR="00B90601" w:rsidRPr="00B90601" w:rsidRDefault="00B90601" w:rsidP="00B90601">
      <w:pPr>
        <w:pStyle w:val="a3"/>
        <w:numPr>
          <w:ilvl w:val="0"/>
          <w:numId w:val="16"/>
        </w:numPr>
        <w:spacing w:after="0" w:line="259" w:lineRule="auto"/>
        <w:ind w:left="567" w:right="70" w:hanging="283"/>
        <w:rPr>
          <w:rFonts w:ascii="Palatino Linotype" w:hAnsi="Palatino Linotype"/>
          <w:sz w:val="16"/>
          <w:szCs w:val="19"/>
        </w:rPr>
      </w:pPr>
      <w:r w:rsidRPr="00B90601">
        <w:rPr>
          <w:rFonts w:ascii="Palatino Linotype" w:hAnsi="Palatino Linotype"/>
          <w:sz w:val="16"/>
          <w:szCs w:val="19"/>
        </w:rPr>
        <w:t>при переходе через железнодорожные пути не подлезайте под вагоны и не перелезайте через автосцепки</w:t>
      </w:r>
    </w:p>
    <w:p w:rsidR="00B90601" w:rsidRPr="00B90601" w:rsidRDefault="00B90601" w:rsidP="00B90601">
      <w:pPr>
        <w:pStyle w:val="a3"/>
        <w:numPr>
          <w:ilvl w:val="0"/>
          <w:numId w:val="16"/>
        </w:numPr>
        <w:spacing w:after="0" w:line="259" w:lineRule="auto"/>
        <w:ind w:left="567" w:right="70" w:hanging="283"/>
        <w:rPr>
          <w:rFonts w:ascii="Palatino Linotype" w:hAnsi="Palatino Linotype"/>
          <w:sz w:val="16"/>
          <w:szCs w:val="19"/>
        </w:rPr>
      </w:pPr>
      <w:r w:rsidRPr="00B90601">
        <w:rPr>
          <w:rFonts w:ascii="Palatino Linotype" w:hAnsi="Palatino Linotype"/>
          <w:sz w:val="16"/>
          <w:szCs w:val="19"/>
        </w:rPr>
        <w:t>подходя к железнодорожному переезду, внимательно следите за световой и звуковой сигнализацией, а также за положением шлагбаума. Не переходите железнодорожный переезд при запрещающем сигнале светофора переездной сигнализации независимо от положения или наличия шлагбаума.</w:t>
      </w:r>
    </w:p>
    <w:p w:rsidR="006D2A94" w:rsidRDefault="00B90601" w:rsidP="00B90601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B90601">
        <w:rPr>
          <w:rFonts w:ascii="Palatino Linotype" w:hAnsi="Palatino Linotype"/>
          <w:sz w:val="16"/>
          <w:szCs w:val="19"/>
        </w:rPr>
        <w:t>Переходите через пути при разрешающем сигнале светофора, открытом шлагбауме, а при его отсутствии, когда нет идущего подвижного состава.</w:t>
      </w:r>
    </w:p>
    <w:p w:rsidR="00B90601" w:rsidRPr="00B90601" w:rsidRDefault="00B90601" w:rsidP="00B90601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B90601">
        <w:rPr>
          <w:rFonts w:ascii="Palatino Linotype" w:hAnsi="Palatino Linotype"/>
          <w:sz w:val="16"/>
          <w:szCs w:val="19"/>
        </w:rPr>
        <w:lastRenderedPageBreak/>
        <w:t xml:space="preserve">Не проходите мимо детей, нарушающих правила поведения на объектах железнодорожного транспорта и подвергающих опасности свое здоровье и жизнь. Соблюдая эти элементарные правила личной безопасности, которые требуют от Вас только внимания и осмотрительности, Вы убережете свою жизнь, жизнь своих </w:t>
      </w:r>
      <w:r>
        <w:rPr>
          <w:rFonts w:ascii="Palatino Linotype" w:hAnsi="Palatino Linotype"/>
          <w:sz w:val="16"/>
          <w:szCs w:val="19"/>
        </w:rPr>
        <w:t>детей, родственников и близких.</w:t>
      </w:r>
    </w:p>
    <w:p w:rsidR="00B90601" w:rsidRDefault="00B90601" w:rsidP="00B90601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B90601">
        <w:rPr>
          <w:rFonts w:ascii="Palatino Linotype" w:hAnsi="Palatino Linotype"/>
          <w:sz w:val="16"/>
          <w:szCs w:val="19"/>
        </w:rPr>
        <w:t xml:space="preserve">Кроме того, 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ответственность. Наложение на рельсы посторонних предметов, закидывание поездов камнями и другие противоправные действия могут повлечь за собой гибель людей. Категорически </w:t>
      </w:r>
      <w:proofErr w:type="gramStart"/>
      <w:r w:rsidRPr="00B90601">
        <w:rPr>
          <w:rFonts w:ascii="Palatino Linotype" w:hAnsi="Palatino Linotype"/>
          <w:sz w:val="16"/>
          <w:szCs w:val="19"/>
        </w:rPr>
        <w:t>запрещается:·</w:t>
      </w:r>
      <w:proofErr w:type="gramEnd"/>
      <w:r w:rsidRPr="00B90601">
        <w:rPr>
          <w:rFonts w:ascii="Palatino Linotype" w:hAnsi="Palatino Linotype"/>
          <w:sz w:val="16"/>
          <w:szCs w:val="19"/>
        </w:rPr>
        <w:t xml:space="preserve"> повреждать объекты инфраструктуры железнодорожного транспорта;· повреждать железнодорожный подвижной состав;· класть на железнодорожные пути посторонние предметы;· бросать предметы в движущийся подвижной состав;· оставлять ложные сообщения о готовящихся террористических актах на объектах железнодорожного транспорта.</w:t>
      </w:r>
    </w:p>
    <w:p w:rsidR="001259E3" w:rsidRPr="006D2A94" w:rsidRDefault="001259E3" w:rsidP="004C6ED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</w:p>
    <w:p w:rsidR="00DE7AA8" w:rsidRPr="00DE7AA8" w:rsidRDefault="00DE7AA8" w:rsidP="00B90601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  <w:r>
        <w:rPr>
          <w:rFonts w:ascii="Palatino Linotype" w:hAnsi="Palatino Linotype"/>
          <w:b/>
          <w:sz w:val="18"/>
          <w:szCs w:val="19"/>
        </w:rPr>
        <w:t>Помните: безопасность ребенка – Ваша забота!</w:t>
      </w:r>
    </w:p>
    <w:p w:rsidR="00093186" w:rsidRPr="00FB76C8" w:rsidRDefault="00B90601" w:rsidP="00FB76C8">
      <w:pPr>
        <w:spacing w:after="0" w:line="259" w:lineRule="auto"/>
        <w:ind w:right="70" w:firstLine="0"/>
        <w:jc w:val="center"/>
        <w:rPr>
          <w:rFonts w:ascii="Palatino Linotype" w:eastAsia="Calibri" w:hAnsi="Palatino Linotype" w:cs="Calibri"/>
          <w:b/>
          <w:sz w:val="20"/>
          <w:szCs w:val="19"/>
        </w:rPr>
      </w:pPr>
      <w:r>
        <w:rPr>
          <w:noProof/>
        </w:rPr>
        <w:drawing>
          <wp:inline distT="0" distB="0" distL="0" distR="0">
            <wp:extent cx="2778669" cy="2552700"/>
            <wp:effectExtent l="0" t="0" r="3175" b="0"/>
            <wp:docPr id="1" name="Рисунок 1" descr="https://slavlnr.su/uploads/posts/2020-08/1596549196_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lnr.su/uploads/posts/2020-08/1596549196_sm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92" cy="255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186" w:rsidRPr="00FB76C8" w:rsidSect="00A3681B">
      <w:pgSz w:w="16838" w:h="11906" w:orient="landscape"/>
      <w:pgMar w:top="1135" w:right="1134" w:bottom="1135" w:left="1134" w:header="720" w:footer="720" w:gutter="0"/>
      <w:cols w:num="3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544C"/>
    <w:multiLevelType w:val="hybridMultilevel"/>
    <w:tmpl w:val="7AD6F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B245C1"/>
    <w:multiLevelType w:val="hybridMultilevel"/>
    <w:tmpl w:val="6958D8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3D13EC"/>
    <w:multiLevelType w:val="hybridMultilevel"/>
    <w:tmpl w:val="CB80A0E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15635F1"/>
    <w:multiLevelType w:val="hybridMultilevel"/>
    <w:tmpl w:val="40B27D64"/>
    <w:lvl w:ilvl="0" w:tplc="E282458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AA1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822E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460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AA4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A0C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0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A25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A39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206DCD"/>
    <w:multiLevelType w:val="hybridMultilevel"/>
    <w:tmpl w:val="41583B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260ED1"/>
    <w:multiLevelType w:val="hybridMultilevel"/>
    <w:tmpl w:val="16949802"/>
    <w:lvl w:ilvl="0" w:tplc="F296E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CA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43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E8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E5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68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4B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B2793D"/>
    <w:multiLevelType w:val="hybridMultilevel"/>
    <w:tmpl w:val="44EC83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8C73B57"/>
    <w:multiLevelType w:val="hybridMultilevel"/>
    <w:tmpl w:val="6A4680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F826154"/>
    <w:multiLevelType w:val="hybridMultilevel"/>
    <w:tmpl w:val="38CE9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6350355"/>
    <w:multiLevelType w:val="hybridMultilevel"/>
    <w:tmpl w:val="035883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BF63B78"/>
    <w:multiLevelType w:val="hybridMultilevel"/>
    <w:tmpl w:val="FBD838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FBB5DA6"/>
    <w:multiLevelType w:val="hybridMultilevel"/>
    <w:tmpl w:val="DCF89E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2568ED"/>
    <w:multiLevelType w:val="hybridMultilevel"/>
    <w:tmpl w:val="3474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D6C55"/>
    <w:multiLevelType w:val="hybridMultilevel"/>
    <w:tmpl w:val="A0AEA7EC"/>
    <w:lvl w:ilvl="0" w:tplc="86BAF3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6D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47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C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8F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A3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4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C31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E6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606021"/>
    <w:multiLevelType w:val="hybridMultilevel"/>
    <w:tmpl w:val="145C5348"/>
    <w:lvl w:ilvl="0" w:tplc="7A5C8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4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00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A6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23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2A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20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618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E1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D33209"/>
    <w:multiLevelType w:val="hybridMultilevel"/>
    <w:tmpl w:val="7BF28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B4"/>
    <w:rsid w:val="00022A4A"/>
    <w:rsid w:val="00052BEE"/>
    <w:rsid w:val="00093186"/>
    <w:rsid w:val="00095D66"/>
    <w:rsid w:val="000B0BED"/>
    <w:rsid w:val="000D35D0"/>
    <w:rsid w:val="001259E3"/>
    <w:rsid w:val="001949B7"/>
    <w:rsid w:val="001A1505"/>
    <w:rsid w:val="002019BF"/>
    <w:rsid w:val="002378C2"/>
    <w:rsid w:val="00240E4F"/>
    <w:rsid w:val="002719BD"/>
    <w:rsid w:val="002750AD"/>
    <w:rsid w:val="002B3405"/>
    <w:rsid w:val="002B361B"/>
    <w:rsid w:val="002C187A"/>
    <w:rsid w:val="002D0F22"/>
    <w:rsid w:val="003C01E9"/>
    <w:rsid w:val="00466DF8"/>
    <w:rsid w:val="004679E8"/>
    <w:rsid w:val="004C6EDE"/>
    <w:rsid w:val="004F78BD"/>
    <w:rsid w:val="00624E84"/>
    <w:rsid w:val="006D14B4"/>
    <w:rsid w:val="006D2A94"/>
    <w:rsid w:val="00834066"/>
    <w:rsid w:val="008E256A"/>
    <w:rsid w:val="00941ADF"/>
    <w:rsid w:val="00997DFF"/>
    <w:rsid w:val="009C2F4C"/>
    <w:rsid w:val="00A228FF"/>
    <w:rsid w:val="00A3681B"/>
    <w:rsid w:val="00AD6EBF"/>
    <w:rsid w:val="00B35B62"/>
    <w:rsid w:val="00B90601"/>
    <w:rsid w:val="00BD005C"/>
    <w:rsid w:val="00C02D6F"/>
    <w:rsid w:val="00CA0B1A"/>
    <w:rsid w:val="00DE7AA8"/>
    <w:rsid w:val="00F97B15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9FC57-E271-4205-87C4-6BAEEB14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Мальцева Вера</cp:lastModifiedBy>
  <cp:revision>3</cp:revision>
  <dcterms:created xsi:type="dcterms:W3CDTF">2021-03-08T19:34:00Z</dcterms:created>
  <dcterms:modified xsi:type="dcterms:W3CDTF">2021-03-08T19:51:00Z</dcterms:modified>
</cp:coreProperties>
</file>