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E5" w:rsidRPr="00E04555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2"/>
          <w:szCs w:val="24"/>
        </w:rPr>
      </w:pPr>
      <w:r w:rsidRPr="00E04555">
        <w:rPr>
          <w:rFonts w:ascii="Palatino Linotype" w:hAnsi="Palatino Linotype"/>
          <w:sz w:val="22"/>
          <w:szCs w:val="24"/>
        </w:rPr>
        <w:t xml:space="preserve">Муниципальное бюджетное дошкольное образовательное учреждение </w:t>
      </w:r>
    </w:p>
    <w:p w:rsidR="007658E5" w:rsidRPr="00E04555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2"/>
          <w:szCs w:val="24"/>
        </w:rPr>
      </w:pPr>
      <w:r w:rsidRPr="00E04555">
        <w:rPr>
          <w:rFonts w:ascii="Palatino Linotype" w:hAnsi="Palatino Linotype"/>
          <w:sz w:val="22"/>
          <w:szCs w:val="24"/>
        </w:rPr>
        <w:t>детский сад №</w:t>
      </w:r>
      <w:r w:rsidR="00C15C29" w:rsidRPr="00E04555">
        <w:rPr>
          <w:rFonts w:ascii="Palatino Linotype" w:hAnsi="Palatino Linotype"/>
          <w:sz w:val="22"/>
          <w:szCs w:val="24"/>
        </w:rPr>
        <w:t xml:space="preserve"> </w:t>
      </w:r>
      <w:r w:rsidRPr="00E04555">
        <w:rPr>
          <w:rFonts w:ascii="Palatino Linotype" w:hAnsi="Palatino Linotype"/>
          <w:sz w:val="22"/>
          <w:szCs w:val="24"/>
        </w:rPr>
        <w:t xml:space="preserve">20 пос. Степной муниципального образования </w:t>
      </w:r>
    </w:p>
    <w:p w:rsidR="007658E5" w:rsidRPr="00E04555" w:rsidRDefault="007658E5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2"/>
          <w:szCs w:val="24"/>
        </w:rPr>
      </w:pPr>
      <w:r w:rsidRPr="00E04555">
        <w:rPr>
          <w:rFonts w:ascii="Palatino Linotype" w:hAnsi="Palatino Linotype"/>
          <w:sz w:val="22"/>
          <w:szCs w:val="24"/>
        </w:rPr>
        <w:t>Кавказский район</w:t>
      </w:r>
    </w:p>
    <w:p w:rsidR="007658E5" w:rsidRPr="00E04555" w:rsidRDefault="007658E5" w:rsidP="00A3681B">
      <w:pPr>
        <w:spacing w:after="0" w:line="259" w:lineRule="auto"/>
        <w:ind w:left="10" w:right="0" w:firstLine="0"/>
        <w:jc w:val="center"/>
        <w:rPr>
          <w:rFonts w:ascii="Palatino Linotype" w:hAnsi="Palatino Linotype"/>
          <w:sz w:val="24"/>
          <w:szCs w:val="24"/>
        </w:rPr>
      </w:pPr>
      <w:r w:rsidRPr="00E04555">
        <w:rPr>
          <w:rFonts w:ascii="Palatino Linotype" w:hAnsi="Palatino Linotype"/>
          <w:b/>
          <w:sz w:val="24"/>
          <w:szCs w:val="24"/>
        </w:rPr>
        <w:t xml:space="preserve">   </w:t>
      </w:r>
    </w:p>
    <w:p w:rsidR="007658E5" w:rsidRPr="00E04555" w:rsidRDefault="007658E5" w:rsidP="00997DFF">
      <w:pPr>
        <w:pStyle w:val="1"/>
        <w:ind w:left="0"/>
        <w:rPr>
          <w:rFonts w:ascii="Palatino Linotype" w:hAnsi="Palatino Linotype"/>
          <w:sz w:val="24"/>
          <w:szCs w:val="24"/>
        </w:rPr>
      </w:pPr>
      <w:r w:rsidRPr="00E04555">
        <w:rPr>
          <w:rFonts w:ascii="Palatino Linotype" w:hAnsi="Palatino Linotype"/>
          <w:sz w:val="24"/>
          <w:szCs w:val="24"/>
        </w:rPr>
        <w:t>Консультация для родителей</w:t>
      </w:r>
    </w:p>
    <w:p w:rsidR="007658E5" w:rsidRPr="00E04555" w:rsidRDefault="007658E5" w:rsidP="00E04555">
      <w:pPr>
        <w:pStyle w:val="1"/>
        <w:shd w:val="clear" w:color="auto" w:fill="FFFFFF"/>
        <w:spacing w:before="150" w:after="450" w:line="288" w:lineRule="atLeast"/>
        <w:ind w:left="0" w:firstLine="0"/>
        <w:rPr>
          <w:rFonts w:ascii="Palatino Linotype" w:hAnsi="Palatino Linotype"/>
          <w:color w:val="auto"/>
          <w:sz w:val="24"/>
          <w:szCs w:val="24"/>
        </w:rPr>
      </w:pPr>
      <w:r w:rsidRPr="00E04555">
        <w:rPr>
          <w:rFonts w:ascii="Palatino Linotype" w:hAnsi="Palatino Linotype"/>
          <w:color w:val="auto"/>
          <w:sz w:val="24"/>
          <w:szCs w:val="24"/>
        </w:rPr>
        <w:t>«</w:t>
      </w:r>
      <w:r w:rsidR="00E04555" w:rsidRPr="00E04555">
        <w:rPr>
          <w:bCs/>
          <w:color w:val="auto"/>
          <w:sz w:val="24"/>
          <w:szCs w:val="24"/>
        </w:rPr>
        <w:t>Простые, но увлекательные игры для всей семьи на прогулке осенью</w:t>
      </w:r>
      <w:r w:rsidRPr="00E04555">
        <w:rPr>
          <w:rFonts w:ascii="Palatino Linotype" w:hAnsi="Palatino Linotype"/>
          <w:color w:val="auto"/>
          <w:sz w:val="24"/>
          <w:szCs w:val="24"/>
        </w:rPr>
        <w:t>»</w:t>
      </w:r>
    </w:p>
    <w:p w:rsidR="007658E5" w:rsidRPr="00E04555" w:rsidRDefault="00E04555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color w:val="auto"/>
          <w:sz w:val="22"/>
        </w:rPr>
      </w:pPr>
      <w:r>
        <w:rPr>
          <w:noProof/>
        </w:rPr>
        <w:drawing>
          <wp:inline distT="0" distB="0" distL="0" distR="0">
            <wp:extent cx="2778760" cy="3128812"/>
            <wp:effectExtent l="0" t="0" r="2540" b="0"/>
            <wp:docPr id="3" name="Рисунок 3" descr="https://i.pinimg.com/736x/07/c4/5b/07c45b5641c08e3d32b88ac26bad8247--olay-show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07/c4/5b/07c45b5641c08e3d32b88ac26bad8247--olay-show-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1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E5" w:rsidRPr="00E04555" w:rsidRDefault="007658E5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color w:val="auto"/>
          <w:sz w:val="20"/>
          <w:szCs w:val="19"/>
        </w:rPr>
      </w:pPr>
    </w:p>
    <w:p w:rsidR="007658E5" w:rsidRPr="00E04555" w:rsidRDefault="007658E5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color w:val="auto"/>
          <w:sz w:val="20"/>
          <w:szCs w:val="19"/>
        </w:rPr>
      </w:pPr>
      <w:r w:rsidRPr="00E04555">
        <w:rPr>
          <w:rFonts w:ascii="Palatino Linotype" w:hAnsi="Palatino Linotype"/>
          <w:color w:val="auto"/>
          <w:sz w:val="20"/>
          <w:szCs w:val="19"/>
        </w:rPr>
        <w:t>Подготовила: воспитатель</w:t>
      </w:r>
    </w:p>
    <w:p w:rsidR="007658E5" w:rsidRPr="00E04555" w:rsidRDefault="007658E5" w:rsidP="009C2F4C">
      <w:pPr>
        <w:ind w:right="62" w:firstLine="0"/>
        <w:jc w:val="center"/>
        <w:rPr>
          <w:rFonts w:ascii="Palatino Linotype" w:hAnsi="Palatino Linotype"/>
          <w:color w:val="auto"/>
          <w:sz w:val="20"/>
          <w:szCs w:val="19"/>
        </w:rPr>
      </w:pPr>
      <w:r w:rsidRPr="00E04555">
        <w:rPr>
          <w:rFonts w:ascii="Palatino Linotype" w:hAnsi="Palatino Linotype"/>
          <w:color w:val="auto"/>
          <w:sz w:val="20"/>
          <w:szCs w:val="19"/>
        </w:rPr>
        <w:t>Кудрявцева Елена Николаевна</w:t>
      </w:r>
    </w:p>
    <w:p w:rsidR="007658E5" w:rsidRPr="00E04555" w:rsidRDefault="007658E5" w:rsidP="002378C2">
      <w:pPr>
        <w:ind w:left="5679" w:right="62" w:firstLine="5245"/>
        <w:rPr>
          <w:rFonts w:ascii="Palatino Linotype" w:hAnsi="Palatino Linotype"/>
          <w:color w:val="auto"/>
          <w:sz w:val="18"/>
          <w:szCs w:val="19"/>
        </w:rPr>
      </w:pPr>
    </w:p>
    <w:p w:rsidR="007658E5" w:rsidRPr="00E04555" w:rsidRDefault="007658E5" w:rsidP="00E04555">
      <w:pPr>
        <w:spacing w:after="28" w:line="360" w:lineRule="auto"/>
        <w:ind w:left="-15" w:right="62" w:firstLine="0"/>
        <w:rPr>
          <w:color w:val="auto"/>
          <w:sz w:val="24"/>
          <w:szCs w:val="19"/>
        </w:rPr>
      </w:pPr>
      <w:r w:rsidRPr="00E04555">
        <w:rPr>
          <w:b/>
          <w:color w:val="auto"/>
          <w:sz w:val="24"/>
          <w:szCs w:val="19"/>
        </w:rPr>
        <w:t>Цель:</w:t>
      </w:r>
      <w:r w:rsidRPr="00E04555">
        <w:rPr>
          <w:color w:val="auto"/>
          <w:sz w:val="24"/>
          <w:szCs w:val="19"/>
        </w:rPr>
        <w:t xml:space="preserve"> способствовать повышению педагогической компетентности родителей в вопросах воспитания и развития детей.</w:t>
      </w:r>
      <w:r w:rsidRPr="00E04555">
        <w:rPr>
          <w:b/>
          <w:color w:val="auto"/>
          <w:sz w:val="24"/>
          <w:szCs w:val="19"/>
        </w:rPr>
        <w:t xml:space="preserve">  </w:t>
      </w:r>
    </w:p>
    <w:p w:rsidR="007658E5" w:rsidRPr="00E04555" w:rsidRDefault="007658E5">
      <w:pPr>
        <w:spacing w:after="23" w:line="259" w:lineRule="auto"/>
        <w:ind w:right="0" w:firstLine="0"/>
        <w:jc w:val="left"/>
        <w:rPr>
          <w:rFonts w:ascii="Palatino Linotype" w:hAnsi="Palatino Linotype"/>
          <w:color w:val="auto"/>
          <w:sz w:val="18"/>
          <w:szCs w:val="19"/>
        </w:rPr>
      </w:pPr>
    </w:p>
    <w:p w:rsidR="00E04555" w:rsidRDefault="00E04555" w:rsidP="00E04555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  <w:r w:rsidRPr="00E04555">
        <w:rPr>
          <w:b/>
          <w:i/>
          <w:color w:val="111111"/>
          <w:szCs w:val="27"/>
        </w:rPr>
        <w:t xml:space="preserve">Чем можно занять ребёнка </w:t>
      </w:r>
      <w:r w:rsidRPr="00E04555">
        <w:rPr>
          <w:b/>
          <w:i/>
          <w:color w:val="111111"/>
          <w:szCs w:val="27"/>
        </w:rPr>
        <w:t>на </w:t>
      </w:r>
      <w:r w:rsidRPr="00E04555">
        <w:rPr>
          <w:rStyle w:val="a6"/>
          <w:i/>
          <w:color w:val="111111"/>
          <w:szCs w:val="27"/>
          <w:bdr w:val="none" w:sz="0" w:space="0" w:color="auto" w:frame="1"/>
        </w:rPr>
        <w:t>прогулке осенью</w:t>
      </w:r>
      <w:r w:rsidRPr="00E04555">
        <w:rPr>
          <w:b/>
          <w:i/>
          <w:color w:val="111111"/>
          <w:szCs w:val="27"/>
        </w:rPr>
        <w:t>?</w:t>
      </w:r>
    </w:p>
    <w:p w:rsidR="00E04555" w:rsidRPr="00E04555" w:rsidRDefault="00E04555" w:rsidP="00E04555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</w:p>
    <w:p w:rsidR="00E04555" w:rsidRP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После жаркого лета не так-то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просто смириться с мыслью</w:t>
      </w:r>
      <w:r w:rsidRPr="00E04555">
        <w:rPr>
          <w:color w:val="111111"/>
          <w:szCs w:val="27"/>
        </w:rPr>
        <w:t>, что наступила золотая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осень</w:t>
      </w:r>
      <w:r w:rsidRPr="00E04555">
        <w:rPr>
          <w:b/>
          <w:color w:val="111111"/>
          <w:szCs w:val="27"/>
        </w:rPr>
        <w:t>.</w:t>
      </w:r>
      <w:r w:rsidRPr="00E04555">
        <w:rPr>
          <w:color w:val="111111"/>
          <w:szCs w:val="27"/>
        </w:rPr>
        <w:t xml:space="preserve"> По утрам холодно, темнеет рано, а порой и вовсе в небе появляются хмурые </w:t>
      </w:r>
      <w:proofErr w:type="gramStart"/>
      <w:r w:rsidRPr="00E04555">
        <w:rPr>
          <w:color w:val="111111"/>
          <w:szCs w:val="27"/>
        </w:rPr>
        <w:t>тучи</w:t>
      </w:r>
      <w:proofErr w:type="gramEnd"/>
      <w:r w:rsidRPr="00E04555">
        <w:rPr>
          <w:color w:val="111111"/>
          <w:szCs w:val="27"/>
        </w:rPr>
        <w:t xml:space="preserve"> и идёт дождь.</w:t>
      </w:r>
    </w:p>
    <w:p w:rsidR="00E04555" w:rsidRP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Как сделать так, чтобы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осень</w:t>
      </w:r>
      <w:r w:rsidRPr="00E04555">
        <w:rPr>
          <w:color w:val="111111"/>
          <w:szCs w:val="27"/>
        </w:rPr>
        <w:t> оставила о себе приятные воспоминания и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осенняя прогулка</w:t>
      </w:r>
      <w:r w:rsidRPr="00E04555">
        <w:rPr>
          <w:color w:val="111111"/>
          <w:szCs w:val="27"/>
        </w:rPr>
        <w:t> стала для детей интересной и познавательной?</w:t>
      </w:r>
    </w:p>
    <w:p w:rsidR="00E04555" w:rsidRP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111111"/>
          <w:szCs w:val="27"/>
        </w:rPr>
      </w:pPr>
      <w:r w:rsidRPr="00E04555">
        <w:rPr>
          <w:color w:val="111111"/>
          <w:szCs w:val="27"/>
        </w:rPr>
        <w:t>Мы предлагаем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простые</w:t>
      </w:r>
      <w:r w:rsidRPr="00E04555">
        <w:rPr>
          <w:color w:val="111111"/>
          <w:szCs w:val="27"/>
        </w:rPr>
        <w:t>, но интересные и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увлекательные игры для всей семьи</w:t>
      </w:r>
      <w:r w:rsidRPr="00E04555">
        <w:rPr>
          <w:b/>
          <w:color w:val="111111"/>
          <w:szCs w:val="27"/>
        </w:rPr>
        <w:t>.</w:t>
      </w:r>
    </w:p>
    <w:p w:rsidR="00A33519" w:rsidRPr="00000DAA" w:rsidRDefault="00E04555" w:rsidP="00A3351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  <w:r w:rsidRPr="00000DAA">
        <w:rPr>
          <w:b/>
          <w:i/>
          <w:color w:val="111111"/>
          <w:szCs w:val="27"/>
        </w:rPr>
        <w:t>Сыщики</w:t>
      </w:r>
    </w:p>
    <w:p w:rsidR="00E04555" w:rsidRP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Выберите солнечный день и отправляйтесь на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прогулку в парк</w:t>
      </w:r>
      <w:r w:rsidRPr="00E04555">
        <w:rPr>
          <w:color w:val="111111"/>
          <w:szCs w:val="27"/>
        </w:rPr>
        <w:t xml:space="preserve">. Эта </w:t>
      </w:r>
      <w:r w:rsidRPr="00E04555">
        <w:rPr>
          <w:color w:val="111111"/>
          <w:szCs w:val="27"/>
        </w:rPr>
        <w:lastRenderedPageBreak/>
        <w:t>игра заключается в том, чтобы во время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прогулки</w:t>
      </w:r>
      <w:r>
        <w:rPr>
          <w:rStyle w:val="a6"/>
          <w:color w:val="111111"/>
          <w:szCs w:val="27"/>
          <w:bdr w:val="none" w:sz="0" w:space="0" w:color="auto" w:frame="1"/>
        </w:rPr>
        <w:t xml:space="preserve"> </w:t>
      </w:r>
      <w:r w:rsidRPr="00E04555">
        <w:rPr>
          <w:color w:val="111111"/>
          <w:szCs w:val="27"/>
          <w:u w:val="single"/>
          <w:bdr w:val="none" w:sz="0" w:space="0" w:color="auto" w:frame="1"/>
        </w:rPr>
        <w:t>наблюдать и прислушиваться к звукам вокруг</w:t>
      </w:r>
      <w:r w:rsidRPr="00E04555">
        <w:rPr>
          <w:color w:val="111111"/>
          <w:szCs w:val="27"/>
        </w:rPr>
        <w:t>: как шуршит листва под ногами, где щебечут птицы, куда спрятались насекомые.</w:t>
      </w:r>
    </w:p>
    <w:p w:rsidR="00A33519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Устройте соревнование, кто найдет самую большую шишку или самый жёлтый лист.</w:t>
      </w:r>
    </w:p>
    <w:p w:rsidR="00C73EF7" w:rsidRDefault="00C73EF7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noProof/>
        </w:rPr>
      </w:pPr>
    </w:p>
    <w:p w:rsidR="00000DAA" w:rsidRPr="00E04555" w:rsidRDefault="00000DAA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Cs w:val="27"/>
        </w:rPr>
      </w:pPr>
      <w:r>
        <w:rPr>
          <w:noProof/>
        </w:rPr>
        <w:drawing>
          <wp:inline distT="0" distB="0" distL="0" distR="0">
            <wp:extent cx="2551814" cy="2466754"/>
            <wp:effectExtent l="0" t="0" r="1270" b="0"/>
            <wp:docPr id="5" name="Рисунок 5" descr="https://static.tildacdn.com/tild6430-3364-4136-a365-393566353931/3a98239a5f424b71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tildacdn.com/tild6430-3364-4136-a365-393566353931/3a98239a5f424b7129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/>
                    <a:stretch/>
                  </pic:blipFill>
                  <pic:spPr bwMode="auto">
                    <a:xfrm>
                      <a:off x="0" y="0"/>
                      <a:ext cx="2545429" cy="246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519" w:rsidRDefault="00A33519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</w:p>
    <w:p w:rsidR="00A33519" w:rsidRPr="00000DAA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  <w:r w:rsidRPr="00000DAA">
        <w:rPr>
          <w:b/>
          <w:i/>
          <w:color w:val="111111"/>
          <w:szCs w:val="27"/>
        </w:rPr>
        <w:t>Творческая мастерская</w:t>
      </w:r>
    </w:p>
    <w:p w:rsid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 xml:space="preserve">Соберите еловые и сосновые шишки, иголки, каштаны, желуди, веточки и </w:t>
      </w:r>
      <w:r w:rsidRPr="00E04555">
        <w:rPr>
          <w:color w:val="111111"/>
          <w:szCs w:val="27"/>
        </w:rPr>
        <w:lastRenderedPageBreak/>
        <w:t xml:space="preserve">опавшие разноцветные листочки. Из материала, который подарила нам матушка-природа, можно смастерить весёлого человечка, зайца или ёжика, и даже украшения для дома! Используйте клей, пластилин, цветной картон или бумагу. Это доставит удовольствие не только малышу, но и вам, ведь так </w:t>
      </w:r>
      <w:proofErr w:type="gramStart"/>
      <w:r w:rsidRPr="00E04555">
        <w:rPr>
          <w:color w:val="111111"/>
          <w:szCs w:val="27"/>
        </w:rPr>
        <w:t>здорово</w:t>
      </w:r>
      <w:proofErr w:type="gramEnd"/>
      <w:r w:rsidRPr="00E04555">
        <w:rPr>
          <w:color w:val="111111"/>
          <w:szCs w:val="27"/>
        </w:rPr>
        <w:t xml:space="preserve"> фантазировать вместе!</w:t>
      </w:r>
    </w:p>
    <w:p w:rsidR="00A33519" w:rsidRDefault="00A33519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</w:p>
    <w:p w:rsidR="00A33519" w:rsidRDefault="00A33519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</w:p>
    <w:p w:rsidR="00000DAA" w:rsidRPr="00E04555" w:rsidRDefault="00000DAA" w:rsidP="00000DA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Cs w:val="27"/>
        </w:rPr>
      </w:pPr>
      <w:r>
        <w:rPr>
          <w:noProof/>
        </w:rPr>
        <w:drawing>
          <wp:inline distT="0" distB="0" distL="0" distR="0">
            <wp:extent cx="2778760" cy="2778760"/>
            <wp:effectExtent l="0" t="0" r="2540" b="2540"/>
            <wp:docPr id="6" name="Рисунок 6" descr="https://tytpodelki.ru/wp-content/uploads/2020/08/ovoshhi-kak-glavnye-elementy-dekora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ytpodelki.ru/wp-content/uploads/2020/08/ovoshhi-kak-glavnye-elementy-dekora-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AA" w:rsidRDefault="00000DAA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</w:p>
    <w:p w:rsidR="00E04555" w:rsidRPr="00000DAA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  <w:r w:rsidRPr="00000DAA">
        <w:rPr>
          <w:b/>
          <w:i/>
          <w:color w:val="111111"/>
          <w:szCs w:val="27"/>
        </w:rPr>
        <w:lastRenderedPageBreak/>
        <w:t>Весёлый счёт</w:t>
      </w:r>
    </w:p>
    <w:p w:rsidR="00C73EF7" w:rsidRDefault="00C73EF7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</w:p>
    <w:p w:rsidR="00E04555" w:rsidRP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Отправившись на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прогулку</w:t>
      </w:r>
      <w:r w:rsidRPr="00E04555">
        <w:rPr>
          <w:color w:val="111111"/>
          <w:szCs w:val="27"/>
        </w:rPr>
        <w:t>, дайте задание ребенку или вместе посчитайте,</w:t>
      </w:r>
      <w:r>
        <w:rPr>
          <w:color w:val="111111"/>
          <w:szCs w:val="27"/>
        </w:rPr>
        <w:t xml:space="preserve"> </w:t>
      </w:r>
      <w:r w:rsidRPr="00E04555">
        <w:rPr>
          <w:color w:val="111111"/>
          <w:szCs w:val="27"/>
          <w:u w:val="single"/>
          <w:bdr w:val="none" w:sz="0" w:space="0" w:color="auto" w:frame="1"/>
        </w:rPr>
        <w:t>кого на улице больше</w:t>
      </w:r>
      <w:r w:rsidRPr="00E04555">
        <w:rPr>
          <w:color w:val="111111"/>
          <w:szCs w:val="27"/>
        </w:rPr>
        <w:t>: кошек или собак, автомобилей белого цвета или синего, деревьев с жёлтыми листочками или совсем без них. Считать и сравнивать можно всё, что захочется!</w:t>
      </w:r>
    </w:p>
    <w:p w:rsidR="00E04555" w:rsidRDefault="00E04555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Мало того, что ваш ребенок будет учиться счёту, но так же будет развивать внимательность.</w:t>
      </w:r>
    </w:p>
    <w:p w:rsidR="00C73EF7" w:rsidRDefault="00C73EF7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bookmarkStart w:id="0" w:name="_GoBack"/>
      <w:bookmarkEnd w:id="0"/>
    </w:p>
    <w:p w:rsidR="00A33519" w:rsidRDefault="00A33519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</w:p>
    <w:p w:rsidR="00000DAA" w:rsidRPr="00E04555" w:rsidRDefault="00000DAA" w:rsidP="00C73EF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Cs w:val="27"/>
        </w:rPr>
      </w:pPr>
      <w:r>
        <w:rPr>
          <w:noProof/>
        </w:rPr>
        <w:drawing>
          <wp:inline distT="0" distB="0" distL="0" distR="0">
            <wp:extent cx="3067644" cy="2169042"/>
            <wp:effectExtent l="0" t="0" r="0" b="3175"/>
            <wp:docPr id="7" name="Рисунок 7" descr="https://cstor.nn2.ru/userfiles/data/ufiles/2020-06/71/59/8f/5efb6e307b0a7_l1qghmv1b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tor.nn2.ru/userfiles/data/ufiles/2020-06/71/59/8f/5efb6e307b0a7_l1qghmv1b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45" cy="21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19" w:rsidRDefault="00A33519" w:rsidP="00000DA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</w:p>
    <w:p w:rsidR="00E04555" w:rsidRPr="00A33519" w:rsidRDefault="00E04555" w:rsidP="00A3351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Cs w:val="27"/>
        </w:rPr>
      </w:pPr>
      <w:r w:rsidRPr="00A33519">
        <w:rPr>
          <w:b/>
          <w:i/>
          <w:color w:val="111111"/>
          <w:szCs w:val="27"/>
        </w:rPr>
        <w:lastRenderedPageBreak/>
        <w:t>Лэнд-арт</w:t>
      </w:r>
    </w:p>
    <w:p w:rsidR="00E04555" w:rsidRPr="00E04555" w:rsidRDefault="00E04555" w:rsidP="00A3351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Рисовать можно не только мелками, карандашами или красками, но и камешками, листочками, веточками, ягодами, шишками – всем, что найдёте на улице. Картины и узоры создаются из природного материала.</w:t>
      </w:r>
    </w:p>
    <w:p w:rsidR="00E04555" w:rsidRPr="00E04555" w:rsidRDefault="00E04555" w:rsidP="00A33519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Cs w:val="27"/>
        </w:rPr>
      </w:pPr>
      <w:r w:rsidRPr="00E04555">
        <w:rPr>
          <w:color w:val="111111"/>
          <w:szCs w:val="27"/>
        </w:rPr>
        <w:t>Лэнд-арт помогает ребёнку развивать воображение, а </w:t>
      </w:r>
      <w:r w:rsidRPr="00E04555">
        <w:rPr>
          <w:rStyle w:val="a6"/>
          <w:b w:val="0"/>
          <w:color w:val="111111"/>
          <w:szCs w:val="27"/>
          <w:bdr w:val="none" w:sz="0" w:space="0" w:color="auto" w:frame="1"/>
        </w:rPr>
        <w:t>прогулка</w:t>
      </w:r>
      <w:r w:rsidRPr="00E04555">
        <w:rPr>
          <w:color w:val="111111"/>
          <w:szCs w:val="27"/>
        </w:rPr>
        <w:t> на свежем воздухе полезна для здоровья. Так что смело отправляйтесь в парк, лес или к морю и творите вместе самые фантастические шедевры!</w:t>
      </w:r>
    </w:p>
    <w:p w:rsidR="00E04555" w:rsidRPr="00E04555" w:rsidRDefault="00E04555" w:rsidP="00E04555">
      <w:pPr>
        <w:spacing w:after="8" w:line="269" w:lineRule="auto"/>
        <w:ind w:left="-15" w:right="53" w:firstLine="299"/>
        <w:rPr>
          <w:rFonts w:ascii="Palatino Linotype" w:hAnsi="Palatino Linotype"/>
          <w:color w:val="auto"/>
          <w:sz w:val="18"/>
          <w:szCs w:val="19"/>
        </w:rPr>
      </w:pPr>
    </w:p>
    <w:p w:rsidR="007658E5" w:rsidRDefault="00A33519" w:rsidP="00A33519">
      <w:pPr>
        <w:ind w:left="-15" w:right="62" w:firstLine="299"/>
        <w:jc w:val="center"/>
        <w:rPr>
          <w:rFonts w:ascii="Palatino Linotype" w:hAnsi="Palatino Linotype"/>
          <w:color w:val="auto"/>
          <w:sz w:val="18"/>
          <w:szCs w:val="19"/>
        </w:rPr>
      </w:pPr>
      <w:r>
        <w:rPr>
          <w:noProof/>
        </w:rPr>
        <w:drawing>
          <wp:inline distT="0" distB="0" distL="0" distR="0">
            <wp:extent cx="2778760" cy="1915232"/>
            <wp:effectExtent l="0" t="0" r="2540" b="8890"/>
            <wp:docPr id="8" name="Рисунок 8" descr="https://i.pinimg.com/736x/2c/9f/50/2c9f508ebbb0cd3376a527b73fb69cb9--autumn-art-autumn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2c/9f/50/2c9f508ebbb0cd3376a527b73fb69cb9--autumn-art-autumn-craft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9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19" w:rsidRPr="00E04555" w:rsidRDefault="00A33519" w:rsidP="00A33519">
      <w:pPr>
        <w:ind w:left="-15" w:right="62" w:firstLine="299"/>
        <w:jc w:val="center"/>
        <w:rPr>
          <w:rFonts w:ascii="Palatino Linotype" w:hAnsi="Palatino Linotype"/>
          <w:color w:val="auto"/>
          <w:sz w:val="18"/>
          <w:szCs w:val="19"/>
        </w:rPr>
      </w:pPr>
    </w:p>
    <w:p w:rsidR="007658E5" w:rsidRPr="00E04555" w:rsidRDefault="007658E5">
      <w:pPr>
        <w:ind w:left="-15" w:right="62"/>
        <w:rPr>
          <w:rFonts w:ascii="Palatino Linotype" w:hAnsi="Palatino Linotype"/>
          <w:color w:val="auto"/>
          <w:sz w:val="18"/>
          <w:szCs w:val="19"/>
        </w:rPr>
      </w:pPr>
    </w:p>
    <w:p w:rsidR="007658E5" w:rsidRPr="00E04555" w:rsidRDefault="00A33519" w:rsidP="00A33519">
      <w:pPr>
        <w:spacing w:after="0" w:line="259" w:lineRule="auto"/>
        <w:ind w:right="70" w:firstLine="0"/>
        <w:jc w:val="center"/>
        <w:rPr>
          <w:rFonts w:ascii="Palatino Linotype" w:hAnsi="Palatino Linotype" w:cs="Calibri"/>
          <w:b/>
          <w:color w:val="auto"/>
          <w:sz w:val="20"/>
          <w:szCs w:val="19"/>
        </w:rPr>
      </w:pPr>
      <w:r>
        <w:rPr>
          <w:rFonts w:ascii="Palatino Linotype" w:hAnsi="Palatino Linotype"/>
          <w:b/>
          <w:color w:val="auto"/>
          <w:sz w:val="24"/>
          <w:szCs w:val="19"/>
        </w:rPr>
        <w:t xml:space="preserve">       </w:t>
      </w:r>
      <w:r w:rsidR="007658E5" w:rsidRPr="00E04555">
        <w:rPr>
          <w:rFonts w:ascii="Palatino Linotype" w:hAnsi="Palatino Linotype"/>
          <w:b/>
          <w:color w:val="auto"/>
          <w:sz w:val="24"/>
          <w:szCs w:val="19"/>
        </w:rPr>
        <w:t>Успехов вам и вашим деткам!</w:t>
      </w:r>
    </w:p>
    <w:sectPr w:rsidR="007658E5" w:rsidRPr="00E04555" w:rsidSect="00A3681B">
      <w:pgSz w:w="16838" w:h="11906" w:orient="landscape"/>
      <w:pgMar w:top="1135" w:right="1134" w:bottom="1135" w:left="1134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B4"/>
    <w:rsid w:val="00000DAA"/>
    <w:rsid w:val="00022A4A"/>
    <w:rsid w:val="000D35D0"/>
    <w:rsid w:val="002019BF"/>
    <w:rsid w:val="0023040D"/>
    <w:rsid w:val="002378C2"/>
    <w:rsid w:val="002750AD"/>
    <w:rsid w:val="0043792B"/>
    <w:rsid w:val="004B6902"/>
    <w:rsid w:val="005B4370"/>
    <w:rsid w:val="00624E84"/>
    <w:rsid w:val="006C7A96"/>
    <w:rsid w:val="006D14B4"/>
    <w:rsid w:val="007658E5"/>
    <w:rsid w:val="008E256A"/>
    <w:rsid w:val="00941ADF"/>
    <w:rsid w:val="00997DFF"/>
    <w:rsid w:val="009C2F4C"/>
    <w:rsid w:val="00A33519"/>
    <w:rsid w:val="00A3681B"/>
    <w:rsid w:val="00AD6EBF"/>
    <w:rsid w:val="00C15C29"/>
    <w:rsid w:val="00C73EF7"/>
    <w:rsid w:val="00DE7AD5"/>
    <w:rsid w:val="00E04555"/>
    <w:rsid w:val="00EF0BDC"/>
    <w:rsid w:val="00F1157E"/>
    <w:rsid w:val="00F2140A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02"/>
    <w:pPr>
      <w:spacing w:after="5" w:line="257" w:lineRule="auto"/>
      <w:ind w:right="79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6902"/>
    <w:pPr>
      <w:keepNext/>
      <w:keepLines/>
      <w:spacing w:after="35" w:line="259" w:lineRule="auto"/>
      <w:ind w:left="641" w:right="0" w:hanging="1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902"/>
    <w:rPr>
      <w:rFonts w:ascii="Times New Roman" w:hAnsi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0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55"/>
    <w:rPr>
      <w:rFonts w:ascii="Tahoma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455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locked/>
    <w:rsid w:val="00E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02"/>
    <w:pPr>
      <w:spacing w:after="5" w:line="257" w:lineRule="auto"/>
      <w:ind w:right="79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6902"/>
    <w:pPr>
      <w:keepNext/>
      <w:keepLines/>
      <w:spacing w:after="35" w:line="259" w:lineRule="auto"/>
      <w:ind w:left="641" w:right="0" w:hanging="1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902"/>
    <w:rPr>
      <w:rFonts w:ascii="Times New Roman" w:hAnsi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0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55"/>
    <w:rPr>
      <w:rFonts w:ascii="Tahoma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455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locked/>
    <w:rsid w:val="00E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4</cp:revision>
  <dcterms:created xsi:type="dcterms:W3CDTF">2021-09-07T16:19:00Z</dcterms:created>
  <dcterms:modified xsi:type="dcterms:W3CDTF">2021-09-07T17:19:00Z</dcterms:modified>
</cp:coreProperties>
</file>