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D6" w:rsidRDefault="002378C2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Мун</w:t>
      </w:r>
      <w:r w:rsidR="00A3681B" w:rsidRPr="00624E84">
        <w:rPr>
          <w:rFonts w:ascii="Palatino Linotype" w:hAnsi="Palatino Linotype"/>
          <w:sz w:val="20"/>
        </w:rPr>
        <w:t xml:space="preserve">иципальное бюджетное дошкольное </w:t>
      </w:r>
    </w:p>
    <w:p w:rsidR="00FB76C8" w:rsidRDefault="002378C2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образовательное учреждение</w:t>
      </w:r>
      <w:r w:rsidR="00A3681B" w:rsidRPr="00624E84">
        <w:rPr>
          <w:rFonts w:ascii="Palatino Linotype" w:hAnsi="Palatino Linotype"/>
          <w:sz w:val="20"/>
        </w:rPr>
        <w:t xml:space="preserve"> </w:t>
      </w:r>
    </w:p>
    <w:p w:rsidR="002716F1" w:rsidRDefault="00A3681B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д</w:t>
      </w:r>
      <w:r w:rsidR="00997DFF" w:rsidRPr="00624E84">
        <w:rPr>
          <w:rFonts w:ascii="Palatino Linotype" w:hAnsi="Palatino Linotype"/>
          <w:sz w:val="20"/>
        </w:rPr>
        <w:t>етский сад №</w:t>
      </w:r>
      <w:r w:rsidR="008223BB">
        <w:rPr>
          <w:rFonts w:ascii="Palatino Linotype" w:hAnsi="Palatino Linotype"/>
          <w:sz w:val="20"/>
        </w:rPr>
        <w:t xml:space="preserve"> </w:t>
      </w:r>
      <w:r w:rsidR="00997DFF" w:rsidRPr="00624E84">
        <w:rPr>
          <w:rFonts w:ascii="Palatino Linotype" w:hAnsi="Palatino Linotype"/>
          <w:sz w:val="20"/>
        </w:rPr>
        <w:t>20 п</w:t>
      </w:r>
      <w:r w:rsidRPr="00624E84">
        <w:rPr>
          <w:rFonts w:ascii="Palatino Linotype" w:hAnsi="Palatino Linotype"/>
          <w:sz w:val="20"/>
        </w:rPr>
        <w:t>ос</w:t>
      </w:r>
      <w:r w:rsidR="00997DFF" w:rsidRPr="00624E84">
        <w:rPr>
          <w:rFonts w:ascii="Palatino Linotype" w:hAnsi="Palatino Linotype"/>
          <w:sz w:val="20"/>
        </w:rPr>
        <w:t>. Степно</w:t>
      </w:r>
      <w:r w:rsidRPr="00624E84">
        <w:rPr>
          <w:rFonts w:ascii="Palatino Linotype" w:hAnsi="Palatino Linotype"/>
          <w:sz w:val="20"/>
        </w:rPr>
        <w:t>й</w:t>
      </w:r>
    </w:p>
    <w:p w:rsidR="00FB76C8" w:rsidRDefault="00A3681B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 xml:space="preserve"> муниципального образования </w:t>
      </w:r>
    </w:p>
    <w:p w:rsidR="006D14B4" w:rsidRPr="00624E84" w:rsidRDefault="00A3681B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Кавказский район</w:t>
      </w:r>
    </w:p>
    <w:p w:rsidR="00256C0E" w:rsidRDefault="00256C0E" w:rsidP="00F97B15">
      <w:pPr>
        <w:spacing w:after="0" w:line="259" w:lineRule="auto"/>
        <w:ind w:right="0" w:firstLine="0"/>
        <w:rPr>
          <w:rFonts w:ascii="Palatino Linotype" w:hAnsi="Palatino Linotype"/>
          <w:sz w:val="20"/>
        </w:rPr>
      </w:pPr>
      <w:bookmarkStart w:id="0" w:name="_GoBack"/>
      <w:bookmarkEnd w:id="0"/>
    </w:p>
    <w:p w:rsidR="00DE7AA8" w:rsidRPr="00624E84" w:rsidRDefault="00DE7AA8" w:rsidP="00F97B15">
      <w:pPr>
        <w:spacing w:after="0" w:line="259" w:lineRule="auto"/>
        <w:ind w:right="0" w:firstLine="0"/>
        <w:rPr>
          <w:rFonts w:ascii="Palatino Linotype" w:hAnsi="Palatino Linotype"/>
          <w:sz w:val="20"/>
        </w:rPr>
      </w:pPr>
    </w:p>
    <w:p w:rsidR="006D14B4" w:rsidRPr="00725420" w:rsidRDefault="002378C2" w:rsidP="00997DFF">
      <w:pPr>
        <w:pStyle w:val="1"/>
        <w:ind w:left="0"/>
        <w:rPr>
          <w:rFonts w:ascii="Palatino Linotype" w:hAnsi="Palatino Linotype"/>
          <w:sz w:val="22"/>
        </w:rPr>
      </w:pPr>
      <w:r w:rsidRPr="00725420">
        <w:rPr>
          <w:rFonts w:ascii="Palatino Linotype" w:hAnsi="Palatino Linotype"/>
          <w:sz w:val="22"/>
        </w:rPr>
        <w:t>Консультация для родителей</w:t>
      </w:r>
    </w:p>
    <w:p w:rsidR="008C0D3F" w:rsidRPr="00725420" w:rsidRDefault="008C0D3F" w:rsidP="00725420">
      <w:pPr>
        <w:pStyle w:val="1"/>
        <w:shd w:val="clear" w:color="auto" w:fill="FFFFFF"/>
        <w:spacing w:after="0" w:line="20" w:lineRule="atLeast"/>
        <w:ind w:left="0" w:firstLine="0"/>
        <w:rPr>
          <w:rFonts w:ascii="Palatino Linotype" w:hAnsi="Palatino Linotype" w:cs="Arial"/>
          <w:bCs/>
          <w:color w:val="333333"/>
          <w:sz w:val="24"/>
          <w:szCs w:val="45"/>
        </w:rPr>
      </w:pPr>
      <w:r w:rsidRPr="00725420">
        <w:rPr>
          <w:rFonts w:ascii="Palatino Linotype" w:hAnsi="Palatino Linotype" w:cs="Arial"/>
          <w:bCs/>
          <w:color w:val="333333"/>
          <w:sz w:val="24"/>
          <w:szCs w:val="45"/>
        </w:rPr>
        <w:t>«</w:t>
      </w:r>
      <w:r w:rsidR="00545FDE">
        <w:rPr>
          <w:rFonts w:ascii="Palatino Linotype" w:hAnsi="Palatino Linotype" w:cs="Arial"/>
          <w:bCs/>
          <w:color w:val="333333"/>
          <w:sz w:val="24"/>
          <w:szCs w:val="45"/>
        </w:rPr>
        <w:t>Плохие слова</w:t>
      </w:r>
      <w:proofErr w:type="gramStart"/>
      <w:r w:rsidR="00545FDE">
        <w:rPr>
          <w:rFonts w:ascii="Palatino Linotype" w:hAnsi="Palatino Linotype" w:cs="Arial"/>
          <w:bCs/>
          <w:color w:val="333333"/>
          <w:sz w:val="24"/>
          <w:szCs w:val="45"/>
        </w:rPr>
        <w:t xml:space="preserve">. </w:t>
      </w:r>
      <w:proofErr w:type="gramEnd"/>
      <w:r w:rsidR="00545FDE">
        <w:rPr>
          <w:rFonts w:ascii="Palatino Linotype" w:hAnsi="Palatino Linotype" w:cs="Arial"/>
          <w:bCs/>
          <w:color w:val="333333"/>
          <w:sz w:val="24"/>
          <w:szCs w:val="45"/>
        </w:rPr>
        <w:t>Как отучить ребенка ругаться</w:t>
      </w:r>
      <w:r w:rsidRPr="00725420">
        <w:rPr>
          <w:rFonts w:ascii="Palatino Linotype" w:hAnsi="Palatino Linotype" w:cs="Arial"/>
          <w:bCs/>
          <w:color w:val="333333"/>
          <w:sz w:val="24"/>
          <w:szCs w:val="45"/>
        </w:rPr>
        <w:t>»</w:t>
      </w:r>
    </w:p>
    <w:p w:rsidR="000923D6" w:rsidRDefault="000923D6" w:rsidP="000923D6">
      <w:pPr>
        <w:rPr>
          <w:noProof/>
        </w:rPr>
      </w:pPr>
    </w:p>
    <w:p w:rsidR="000923D6" w:rsidRPr="000923D6" w:rsidRDefault="00F479DE" w:rsidP="000923D6">
      <w:pPr>
        <w:ind w:firstLine="0"/>
        <w:jc w:val="center"/>
      </w:pPr>
      <w:r>
        <w:rPr>
          <w:noProof/>
        </w:rPr>
        <w:drawing>
          <wp:inline distT="0" distB="0" distL="0" distR="0">
            <wp:extent cx="3018790" cy="3018790"/>
            <wp:effectExtent l="0" t="0" r="0" b="0"/>
            <wp:docPr id="5" name="Рисунок 5" descr="http://mywishlist.ru/pic/i/wish/orig/003/238/0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wishlist.ru/pic/i/wish/orig/003/238/05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0E" w:rsidRPr="00140223" w:rsidRDefault="00256C0E" w:rsidP="00E46B48">
      <w:pPr>
        <w:spacing w:after="0" w:line="259" w:lineRule="auto"/>
        <w:ind w:right="0" w:firstLine="0"/>
        <w:jc w:val="center"/>
        <w:rPr>
          <w:rFonts w:ascii="Palatino Linotype" w:hAnsi="Palatino Linotype"/>
        </w:rPr>
      </w:pPr>
    </w:p>
    <w:p w:rsidR="006D14B4" w:rsidRPr="00725420" w:rsidRDefault="002378C2" w:rsidP="009C2F4C">
      <w:pPr>
        <w:spacing w:after="25" w:line="259" w:lineRule="auto"/>
        <w:ind w:left="10" w:right="57" w:hanging="10"/>
        <w:jc w:val="center"/>
        <w:rPr>
          <w:rFonts w:ascii="Palatino Linotype" w:hAnsi="Palatino Linotype"/>
          <w:sz w:val="22"/>
          <w:szCs w:val="19"/>
        </w:rPr>
      </w:pPr>
      <w:r w:rsidRPr="00725420">
        <w:rPr>
          <w:rFonts w:ascii="Palatino Linotype" w:hAnsi="Palatino Linotype"/>
          <w:sz w:val="22"/>
          <w:szCs w:val="19"/>
        </w:rPr>
        <w:t>Подготовила: воспитатель</w:t>
      </w:r>
    </w:p>
    <w:p w:rsidR="00FD65B7" w:rsidRPr="00725420" w:rsidRDefault="00997DFF" w:rsidP="00FD65B7">
      <w:pPr>
        <w:ind w:right="62" w:firstLine="0"/>
        <w:jc w:val="center"/>
        <w:rPr>
          <w:rFonts w:ascii="Palatino Linotype" w:hAnsi="Palatino Linotype"/>
          <w:sz w:val="22"/>
          <w:szCs w:val="19"/>
        </w:rPr>
      </w:pPr>
      <w:r w:rsidRPr="00725420">
        <w:rPr>
          <w:rFonts w:ascii="Palatino Linotype" w:hAnsi="Palatino Linotype"/>
          <w:sz w:val="22"/>
          <w:szCs w:val="19"/>
        </w:rPr>
        <w:t>Кудрявцева Елена Николаевна</w:t>
      </w:r>
    </w:p>
    <w:p w:rsidR="00140223" w:rsidRPr="00624E84" w:rsidRDefault="00140223" w:rsidP="00FD65B7">
      <w:pPr>
        <w:ind w:right="62" w:firstLine="0"/>
        <w:jc w:val="center"/>
        <w:rPr>
          <w:rFonts w:ascii="Palatino Linotype" w:hAnsi="Palatino Linotype"/>
          <w:sz w:val="20"/>
          <w:szCs w:val="19"/>
        </w:rPr>
      </w:pPr>
    </w:p>
    <w:p w:rsidR="006D14B4" w:rsidRDefault="002378C2">
      <w:pPr>
        <w:spacing w:after="28"/>
        <w:ind w:left="-15" w:right="62" w:firstLine="0"/>
        <w:rPr>
          <w:rFonts w:ascii="Palatino Linotype" w:hAnsi="Palatino Linotype"/>
          <w:b/>
          <w:sz w:val="20"/>
          <w:szCs w:val="20"/>
        </w:rPr>
      </w:pPr>
      <w:r w:rsidRPr="00725420">
        <w:rPr>
          <w:rFonts w:ascii="Palatino Linotype" w:hAnsi="Palatino Linotype"/>
          <w:b/>
          <w:sz w:val="20"/>
          <w:szCs w:val="20"/>
        </w:rPr>
        <w:t>Цель:</w:t>
      </w:r>
      <w:r w:rsidRPr="00725420">
        <w:rPr>
          <w:rFonts w:ascii="Palatino Linotype" w:hAnsi="Palatino Linotype"/>
          <w:sz w:val="20"/>
          <w:szCs w:val="20"/>
        </w:rPr>
        <w:t xml:space="preserve"> </w:t>
      </w:r>
      <w:r w:rsidR="00F479DE" w:rsidRPr="00F479DE">
        <w:rPr>
          <w:rFonts w:ascii="Palatino Linotype" w:hAnsi="Palatino Linotype" w:cs="Arial"/>
          <w:color w:val="111111"/>
          <w:sz w:val="22"/>
          <w:szCs w:val="27"/>
          <w:shd w:val="clear" w:color="auto" w:fill="FFFFFF"/>
        </w:rPr>
        <w:t>развитие эмоциональной сферы д</w:t>
      </w:r>
      <w:r w:rsidR="00F479DE" w:rsidRPr="00F479DE">
        <w:rPr>
          <w:rFonts w:ascii="Palatino Linotype" w:hAnsi="Palatino Linotype" w:cs="Arial"/>
          <w:color w:val="111111"/>
          <w:sz w:val="22"/>
          <w:szCs w:val="27"/>
          <w:shd w:val="clear" w:color="auto" w:fill="FFFFFF"/>
        </w:rPr>
        <w:t>о</w:t>
      </w:r>
      <w:r w:rsidR="00F479DE" w:rsidRPr="00F479DE">
        <w:rPr>
          <w:rFonts w:ascii="Palatino Linotype" w:hAnsi="Palatino Linotype" w:cs="Arial"/>
          <w:color w:val="111111"/>
          <w:sz w:val="22"/>
          <w:szCs w:val="27"/>
          <w:shd w:val="clear" w:color="auto" w:fill="FFFFFF"/>
        </w:rPr>
        <w:t>школьников, снижение агрессии у детей, обучение навыкам </w:t>
      </w:r>
      <w:r w:rsidR="00F479DE" w:rsidRPr="00F479DE">
        <w:rPr>
          <w:rStyle w:val="a7"/>
          <w:rFonts w:ascii="Palatino Linotype" w:hAnsi="Palatino Linotype" w:cs="Arial"/>
          <w:color w:val="111111"/>
          <w:sz w:val="22"/>
          <w:szCs w:val="27"/>
          <w:bdr w:val="none" w:sz="0" w:space="0" w:color="auto" w:frame="1"/>
          <w:shd w:val="clear" w:color="auto" w:fill="FFFFFF"/>
        </w:rPr>
        <w:t>конструктивного вза</w:t>
      </w:r>
      <w:r w:rsidR="00F479DE" w:rsidRPr="00F479DE">
        <w:rPr>
          <w:rStyle w:val="a7"/>
          <w:rFonts w:ascii="Palatino Linotype" w:hAnsi="Palatino Linotype" w:cs="Arial"/>
          <w:color w:val="111111"/>
          <w:sz w:val="22"/>
          <w:szCs w:val="27"/>
          <w:bdr w:val="none" w:sz="0" w:space="0" w:color="auto" w:frame="1"/>
          <w:shd w:val="clear" w:color="auto" w:fill="FFFFFF"/>
        </w:rPr>
        <w:t>и</w:t>
      </w:r>
      <w:r w:rsidR="00F479DE" w:rsidRPr="00F479DE">
        <w:rPr>
          <w:rStyle w:val="a7"/>
          <w:rFonts w:ascii="Palatino Linotype" w:hAnsi="Palatino Linotype" w:cs="Arial"/>
          <w:color w:val="111111"/>
          <w:sz w:val="22"/>
          <w:szCs w:val="27"/>
          <w:bdr w:val="none" w:sz="0" w:space="0" w:color="auto" w:frame="1"/>
          <w:shd w:val="clear" w:color="auto" w:fill="FFFFFF"/>
        </w:rPr>
        <w:lastRenderedPageBreak/>
        <w:t>модействия</w:t>
      </w:r>
      <w:r w:rsidR="00F479DE" w:rsidRPr="00F479DE">
        <w:rPr>
          <w:rFonts w:ascii="Palatino Linotype" w:hAnsi="Palatino Linotype" w:cs="Arial"/>
          <w:color w:val="111111"/>
          <w:sz w:val="22"/>
          <w:szCs w:val="27"/>
          <w:shd w:val="clear" w:color="auto" w:fill="FFFFFF"/>
        </w:rPr>
        <w:t>, развитие сплоченности в гру</w:t>
      </w:r>
      <w:r w:rsidR="00F479DE" w:rsidRPr="00F479DE">
        <w:rPr>
          <w:rFonts w:ascii="Palatino Linotype" w:hAnsi="Palatino Linotype" w:cs="Arial"/>
          <w:color w:val="111111"/>
          <w:sz w:val="22"/>
          <w:szCs w:val="27"/>
          <w:shd w:val="clear" w:color="auto" w:fill="FFFFFF"/>
        </w:rPr>
        <w:t>п</w:t>
      </w:r>
      <w:r w:rsidR="00F479DE" w:rsidRPr="00F479DE">
        <w:rPr>
          <w:rFonts w:ascii="Palatino Linotype" w:hAnsi="Palatino Linotype" w:cs="Arial"/>
          <w:color w:val="111111"/>
          <w:sz w:val="22"/>
          <w:szCs w:val="27"/>
          <w:shd w:val="clear" w:color="auto" w:fill="FFFFFF"/>
        </w:rPr>
        <w:t>пе.</w:t>
      </w:r>
    </w:p>
    <w:p w:rsidR="00725420" w:rsidRPr="00725420" w:rsidRDefault="00725420">
      <w:pPr>
        <w:spacing w:after="28"/>
        <w:ind w:left="-15" w:right="62" w:firstLine="0"/>
        <w:rPr>
          <w:rFonts w:ascii="Palatino Linotype" w:hAnsi="Palatino Linotype"/>
          <w:sz w:val="20"/>
          <w:szCs w:val="20"/>
        </w:rPr>
      </w:pP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В нашей стране в последние годы скверн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>словие приняло поистине угрожающие ра</w:t>
      </w:r>
      <w:r w:rsidRPr="00545FDE">
        <w:rPr>
          <w:rFonts w:ascii="Palatino Linotype" w:hAnsi="Palatino Linotype"/>
          <w:color w:val="181818"/>
          <w:sz w:val="22"/>
          <w:szCs w:val="27"/>
        </w:rPr>
        <w:t>з</w:t>
      </w:r>
      <w:r w:rsidRPr="00545FDE">
        <w:rPr>
          <w:rFonts w:ascii="Palatino Linotype" w:hAnsi="Palatino Linotype"/>
          <w:color w:val="181818"/>
          <w:sz w:val="22"/>
          <w:szCs w:val="27"/>
        </w:rPr>
        <w:t>меры. 3 февраля – День борьбы с ненорм</w:t>
      </w:r>
      <w:r w:rsidRPr="00545FDE">
        <w:rPr>
          <w:rFonts w:ascii="Palatino Linotype" w:hAnsi="Palatino Linotype"/>
          <w:color w:val="181818"/>
          <w:sz w:val="22"/>
          <w:szCs w:val="27"/>
        </w:rPr>
        <w:t>а</w:t>
      </w:r>
      <w:r w:rsidRPr="00545FDE">
        <w:rPr>
          <w:rFonts w:ascii="Palatino Linotype" w:hAnsi="Palatino Linotype"/>
          <w:color w:val="181818"/>
          <w:sz w:val="22"/>
          <w:szCs w:val="27"/>
        </w:rPr>
        <w:t>тивной лексикой. Как известно, любой реб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нок как лакмусовая бумага впитывает любую информацию, и пл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>хие слова не являются исключением.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C00000"/>
          <w:sz w:val="22"/>
          <w:szCs w:val="27"/>
        </w:rPr>
        <w:t>Откуда в детской речи появляются пл</w:t>
      </w:r>
      <w:r w:rsidRPr="00545FDE">
        <w:rPr>
          <w:rFonts w:ascii="Palatino Linotype" w:hAnsi="Palatino Linotype"/>
          <w:b/>
          <w:bCs/>
          <w:color w:val="C00000"/>
          <w:sz w:val="22"/>
          <w:szCs w:val="27"/>
        </w:rPr>
        <w:t>о</w:t>
      </w:r>
      <w:r w:rsidRPr="00545FDE">
        <w:rPr>
          <w:rFonts w:ascii="Palatino Linotype" w:hAnsi="Palatino Linotype"/>
          <w:b/>
          <w:bCs/>
          <w:color w:val="C00000"/>
          <w:sz w:val="22"/>
          <w:szCs w:val="27"/>
        </w:rPr>
        <w:t>хие слова?</w:t>
      </w:r>
    </w:p>
    <w:p w:rsidR="00545FDE" w:rsidRPr="00545FDE" w:rsidRDefault="00545FDE" w:rsidP="00545FDE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Учитываем возрастные особенн</w:t>
      </w: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сти дошкольников.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Дети младшего дошкольного возраста не в</w:t>
      </w:r>
      <w:r w:rsidRPr="00545FDE">
        <w:rPr>
          <w:rFonts w:ascii="Palatino Linotype" w:hAnsi="Palatino Linotype"/>
          <w:color w:val="181818"/>
          <w:sz w:val="22"/>
          <w:szCs w:val="27"/>
        </w:rPr>
        <w:t>и</w:t>
      </w:r>
      <w:r w:rsidRPr="00545FDE">
        <w:rPr>
          <w:rFonts w:ascii="Palatino Linotype" w:hAnsi="Palatino Linotype"/>
          <w:color w:val="181818"/>
          <w:sz w:val="22"/>
          <w:szCs w:val="27"/>
        </w:rPr>
        <w:t>дят разницы между плохими и хор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>шими словами. Они исследуют мир, ч</w:t>
      </w:r>
      <w:r w:rsidRPr="00545FDE">
        <w:rPr>
          <w:rFonts w:ascii="Palatino Linotype" w:hAnsi="Palatino Linotype"/>
          <w:color w:val="181818"/>
          <w:sz w:val="22"/>
          <w:szCs w:val="27"/>
        </w:rPr>
        <w:t>а</w:t>
      </w:r>
      <w:r w:rsidRPr="00545FDE">
        <w:rPr>
          <w:rFonts w:ascii="Palatino Linotype" w:hAnsi="Palatino Linotype"/>
          <w:color w:val="181818"/>
          <w:sz w:val="22"/>
          <w:szCs w:val="27"/>
        </w:rPr>
        <w:t>сто повторяя то, что слышали от взрослых. Применяют в своей лексике плохие слова чаще всего неос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>знанно.</w:t>
      </w:r>
    </w:p>
    <w:p w:rsidR="00545FDE" w:rsidRPr="00545FDE" w:rsidRDefault="00545FDE" w:rsidP="00545FDE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Подражание окружающим.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Понятно, что ребенок где-то услышал н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>вое для него слово. Оно его привлекло, запомн</w:t>
      </w:r>
      <w:r w:rsidRPr="00545FDE">
        <w:rPr>
          <w:rFonts w:ascii="Palatino Linotype" w:hAnsi="Palatino Linotype"/>
          <w:color w:val="181818"/>
          <w:sz w:val="22"/>
          <w:szCs w:val="27"/>
        </w:rPr>
        <w:t>и</w:t>
      </w:r>
      <w:r w:rsidRPr="00545FDE">
        <w:rPr>
          <w:rFonts w:ascii="Palatino Linotype" w:hAnsi="Palatino Linotype"/>
          <w:color w:val="181818"/>
          <w:sz w:val="22"/>
          <w:szCs w:val="27"/>
        </w:rPr>
        <w:t>лось (новизной, эмоци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>нальной окраской др.). Само значение слова при этом часто осталось для ребенка неп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>нятным.</w:t>
      </w:r>
    </w:p>
    <w:p w:rsidR="00545FDE" w:rsidRPr="00545FDE" w:rsidRDefault="00545FDE" w:rsidP="00545FDE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Привлечение внимания.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Семьи, эмоционально реагирующие на пов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дение и речь ребенка. Они буквально «заста</w:t>
      </w:r>
      <w:r w:rsidRPr="00545FDE">
        <w:rPr>
          <w:rFonts w:ascii="Palatino Linotype" w:hAnsi="Palatino Linotype"/>
          <w:color w:val="181818"/>
          <w:sz w:val="22"/>
          <w:szCs w:val="27"/>
        </w:rPr>
        <w:t>в</w:t>
      </w:r>
      <w:r w:rsidRPr="00545FDE">
        <w:rPr>
          <w:rFonts w:ascii="Palatino Linotype" w:hAnsi="Palatino Linotype"/>
          <w:color w:val="181818"/>
          <w:sz w:val="22"/>
          <w:szCs w:val="27"/>
        </w:rPr>
        <w:t>ляют» малыша на подсознател</w:t>
      </w:r>
      <w:r w:rsidRPr="00545FDE">
        <w:rPr>
          <w:rFonts w:ascii="Palatino Linotype" w:hAnsi="Palatino Linotype"/>
          <w:color w:val="181818"/>
          <w:sz w:val="22"/>
          <w:szCs w:val="27"/>
        </w:rPr>
        <w:t>ь</w:t>
      </w:r>
      <w:r w:rsidRPr="00545FDE">
        <w:rPr>
          <w:rFonts w:ascii="Palatino Linotype" w:hAnsi="Palatino Linotype"/>
          <w:color w:val="181818"/>
          <w:sz w:val="22"/>
          <w:szCs w:val="27"/>
        </w:rPr>
        <w:t>ном уровне искать повод для привлечения внимания взрослых.</w:t>
      </w:r>
    </w:p>
    <w:p w:rsidR="00545FDE" w:rsidRPr="00545FDE" w:rsidRDefault="00545FDE" w:rsidP="00545FDE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Желание огорчить родителей.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Дети старшего дошкольного возраста пон</w:t>
      </w:r>
      <w:r w:rsidRPr="00545FDE">
        <w:rPr>
          <w:rFonts w:ascii="Palatino Linotype" w:hAnsi="Palatino Linotype"/>
          <w:color w:val="181818"/>
          <w:sz w:val="22"/>
          <w:szCs w:val="27"/>
        </w:rPr>
        <w:t>и</w:t>
      </w:r>
      <w:r w:rsidRPr="00545FDE">
        <w:rPr>
          <w:rFonts w:ascii="Palatino Linotype" w:hAnsi="Palatino Linotype"/>
          <w:color w:val="181818"/>
          <w:sz w:val="22"/>
          <w:szCs w:val="27"/>
        </w:rPr>
        <w:t>мают разницу между плохими и х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 xml:space="preserve">рошими </w:t>
      </w:r>
      <w:r w:rsidRPr="00545FDE">
        <w:rPr>
          <w:rFonts w:ascii="Palatino Linotype" w:hAnsi="Palatino Linotype"/>
          <w:color w:val="181818"/>
          <w:sz w:val="22"/>
          <w:szCs w:val="27"/>
        </w:rPr>
        <w:lastRenderedPageBreak/>
        <w:t>словами. Ребенок может специально прим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нять в своей речи «пл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>хие» слова, если хочет родителям отомстить и знает, что это ра</w:t>
      </w:r>
      <w:r w:rsidRPr="00545FDE">
        <w:rPr>
          <w:rFonts w:ascii="Palatino Linotype" w:hAnsi="Palatino Linotype"/>
          <w:color w:val="181818"/>
          <w:sz w:val="22"/>
          <w:szCs w:val="27"/>
        </w:rPr>
        <w:t>с</w:t>
      </w:r>
      <w:r w:rsidRPr="00545FDE">
        <w:rPr>
          <w:rFonts w:ascii="Palatino Linotype" w:hAnsi="Palatino Linotype"/>
          <w:color w:val="181818"/>
          <w:sz w:val="22"/>
          <w:szCs w:val="27"/>
        </w:rPr>
        <w:t>строит, заставит поне</w:t>
      </w:r>
      <w:r w:rsidRPr="00545FDE">
        <w:rPr>
          <w:rFonts w:ascii="Palatino Linotype" w:hAnsi="Palatino Linotype"/>
          <w:color w:val="181818"/>
          <w:sz w:val="22"/>
          <w:szCs w:val="27"/>
        </w:rPr>
        <w:t>р</w:t>
      </w:r>
      <w:r w:rsidRPr="00545FDE">
        <w:rPr>
          <w:rFonts w:ascii="Palatino Linotype" w:hAnsi="Palatino Linotype"/>
          <w:color w:val="181818"/>
          <w:sz w:val="22"/>
          <w:szCs w:val="27"/>
        </w:rPr>
        <w:t>вничать родителей.</w:t>
      </w:r>
    </w:p>
    <w:p w:rsidR="00545FDE" w:rsidRPr="00545FDE" w:rsidRDefault="00545FDE" w:rsidP="00545FDE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 xml:space="preserve">Компенсация </w:t>
      </w:r>
      <w:proofErr w:type="spellStart"/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неуспешности</w:t>
      </w:r>
      <w:proofErr w:type="spellEnd"/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.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Ребенок страдает от нереализованной ест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ственной потребности в признании его усп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хов и достиж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ний, уважении его личности и стремится восполнить эту н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хватку любыми способами, которые ему д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>ступны.</w:t>
      </w:r>
    </w:p>
    <w:p w:rsidR="00545FDE" w:rsidRPr="00545FDE" w:rsidRDefault="00545FDE" w:rsidP="00545FDE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Влияние коллектива.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Это как раз то самое «влияние улицы», и к</w:t>
      </w:r>
      <w:r w:rsidRPr="00545FDE">
        <w:rPr>
          <w:rFonts w:ascii="Palatino Linotype" w:hAnsi="Palatino Linotype"/>
          <w:color w:val="181818"/>
          <w:sz w:val="22"/>
          <w:szCs w:val="27"/>
        </w:rPr>
        <w:t>а</w:t>
      </w:r>
      <w:r w:rsidRPr="00545FDE">
        <w:rPr>
          <w:rFonts w:ascii="Palatino Linotype" w:hAnsi="Palatino Linotype"/>
          <w:color w:val="181818"/>
          <w:sz w:val="22"/>
          <w:szCs w:val="27"/>
        </w:rPr>
        <w:t xml:space="preserve">сается оно уже детей </w:t>
      </w:r>
      <w:proofErr w:type="gramStart"/>
      <w:r w:rsidRPr="00545FDE">
        <w:rPr>
          <w:rFonts w:ascii="Palatino Linotype" w:hAnsi="Palatino Linotype"/>
          <w:color w:val="181818"/>
          <w:sz w:val="22"/>
          <w:szCs w:val="27"/>
        </w:rPr>
        <w:t>более старшего</w:t>
      </w:r>
      <w:proofErr w:type="gramEnd"/>
      <w:r w:rsidRPr="00545FDE">
        <w:rPr>
          <w:rFonts w:ascii="Palatino Linotype" w:hAnsi="Palatino Linotype"/>
          <w:color w:val="181818"/>
          <w:sz w:val="22"/>
          <w:szCs w:val="27"/>
        </w:rPr>
        <w:t xml:space="preserve"> возра</w:t>
      </w:r>
      <w:r w:rsidRPr="00545FDE">
        <w:rPr>
          <w:rFonts w:ascii="Palatino Linotype" w:hAnsi="Palatino Linotype"/>
          <w:color w:val="181818"/>
          <w:sz w:val="22"/>
          <w:szCs w:val="27"/>
        </w:rPr>
        <w:t>с</w:t>
      </w:r>
      <w:r w:rsidRPr="00545FDE">
        <w:rPr>
          <w:rFonts w:ascii="Palatino Linotype" w:hAnsi="Palatino Linotype"/>
          <w:color w:val="181818"/>
          <w:sz w:val="22"/>
          <w:szCs w:val="27"/>
        </w:rPr>
        <w:t>та.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002060"/>
          <w:sz w:val="22"/>
          <w:szCs w:val="27"/>
        </w:rPr>
        <w:t>Как реагировать взрослым?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А вот как реагируют окружающие взро</w:t>
      </w:r>
      <w:r w:rsidRPr="00545FDE">
        <w:rPr>
          <w:rFonts w:ascii="Palatino Linotype" w:hAnsi="Palatino Linotype"/>
          <w:color w:val="181818"/>
          <w:sz w:val="22"/>
          <w:szCs w:val="27"/>
        </w:rPr>
        <w:t>с</w:t>
      </w:r>
      <w:r w:rsidRPr="00545FDE">
        <w:rPr>
          <w:rFonts w:ascii="Palatino Linotype" w:hAnsi="Palatino Linotype"/>
          <w:color w:val="181818"/>
          <w:sz w:val="22"/>
          <w:szCs w:val="27"/>
        </w:rPr>
        <w:t>лые на эти слова — показатель того, останется «плохое» слово в ле</w:t>
      </w:r>
      <w:r w:rsidRPr="00545FDE">
        <w:rPr>
          <w:rFonts w:ascii="Palatino Linotype" w:hAnsi="Palatino Linotype"/>
          <w:color w:val="181818"/>
          <w:sz w:val="22"/>
          <w:szCs w:val="27"/>
        </w:rPr>
        <w:t>к</w:t>
      </w:r>
      <w:r w:rsidRPr="00545FDE">
        <w:rPr>
          <w:rFonts w:ascii="Palatino Linotype" w:hAnsi="Palatino Linotype"/>
          <w:color w:val="181818"/>
          <w:sz w:val="22"/>
          <w:szCs w:val="27"/>
        </w:rPr>
        <w:t>сиконе ребенка или он о нем быстро забудет. Давайте рассмотрим возможные варианты поведения взро</w:t>
      </w:r>
      <w:r w:rsidRPr="00545FDE">
        <w:rPr>
          <w:rFonts w:ascii="Palatino Linotype" w:hAnsi="Palatino Linotype"/>
          <w:color w:val="181818"/>
          <w:sz w:val="22"/>
          <w:szCs w:val="27"/>
        </w:rPr>
        <w:t>с</w:t>
      </w:r>
      <w:r w:rsidRPr="00545FDE">
        <w:rPr>
          <w:rFonts w:ascii="Palatino Linotype" w:hAnsi="Palatino Linotype"/>
          <w:color w:val="181818"/>
          <w:sz w:val="22"/>
          <w:szCs w:val="27"/>
        </w:rPr>
        <w:t>лых в данной ситуации:</w:t>
      </w:r>
    </w:p>
    <w:p w:rsidR="00545FDE" w:rsidRPr="00545FDE" w:rsidRDefault="00545FDE" w:rsidP="00545FDE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Промолчать, проигнорировав данное высказывание.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Оставляем без внимания («Ничего не пр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>изошло!»). Оправдываясь тем, что на таких словах не следует акце</w:t>
      </w:r>
      <w:r w:rsidRPr="00545FDE">
        <w:rPr>
          <w:rFonts w:ascii="Palatino Linotype" w:hAnsi="Palatino Linotype"/>
          <w:color w:val="181818"/>
          <w:sz w:val="22"/>
          <w:szCs w:val="27"/>
        </w:rPr>
        <w:t>н</w:t>
      </w:r>
      <w:r w:rsidRPr="00545FDE">
        <w:rPr>
          <w:rFonts w:ascii="Palatino Linotype" w:hAnsi="Palatino Linotype"/>
          <w:color w:val="181818"/>
          <w:sz w:val="22"/>
          <w:szCs w:val="27"/>
        </w:rPr>
        <w:t>тировать внимание, что ребёнок сам их забудет, родители отчасти правы. Но какая гара</w:t>
      </w:r>
      <w:r w:rsidRPr="00545FDE">
        <w:rPr>
          <w:rFonts w:ascii="Palatino Linotype" w:hAnsi="Palatino Linotype"/>
          <w:color w:val="181818"/>
          <w:sz w:val="22"/>
          <w:szCs w:val="27"/>
        </w:rPr>
        <w:t>н</w:t>
      </w:r>
      <w:r w:rsidRPr="00545FDE">
        <w:rPr>
          <w:rFonts w:ascii="Palatino Linotype" w:hAnsi="Palatino Linotype"/>
          <w:color w:val="181818"/>
          <w:sz w:val="22"/>
          <w:szCs w:val="27"/>
        </w:rPr>
        <w:t>тия того, что, однажды забыв эти выр</w:t>
      </w:r>
      <w:r w:rsidRPr="00545FDE">
        <w:rPr>
          <w:rFonts w:ascii="Palatino Linotype" w:hAnsi="Palatino Linotype"/>
          <w:color w:val="181818"/>
          <w:sz w:val="22"/>
          <w:szCs w:val="27"/>
        </w:rPr>
        <w:t>а</w:t>
      </w:r>
      <w:r w:rsidRPr="00545FDE">
        <w:rPr>
          <w:rFonts w:ascii="Palatino Linotype" w:hAnsi="Palatino Linotype"/>
          <w:color w:val="181818"/>
          <w:sz w:val="22"/>
          <w:szCs w:val="27"/>
        </w:rPr>
        <w:t>жения, ребёнок вспомнит их в самый неподходящий момент?.. Также взрослым надо помнить, что логика детей о</w:t>
      </w:r>
      <w:r w:rsidRPr="00545FDE">
        <w:rPr>
          <w:rFonts w:ascii="Palatino Linotype" w:hAnsi="Palatino Linotype"/>
          <w:color w:val="181818"/>
          <w:sz w:val="22"/>
          <w:szCs w:val="27"/>
        </w:rPr>
        <w:t>т</w:t>
      </w:r>
      <w:r w:rsidRPr="00545FDE">
        <w:rPr>
          <w:rFonts w:ascii="Palatino Linotype" w:hAnsi="Palatino Linotype"/>
          <w:color w:val="181818"/>
          <w:sz w:val="22"/>
          <w:szCs w:val="27"/>
        </w:rPr>
        <w:t>личается от логики взрослых. Поразмы</w:t>
      </w:r>
      <w:r w:rsidRPr="00545FDE">
        <w:rPr>
          <w:rFonts w:ascii="Palatino Linotype" w:hAnsi="Palatino Linotype"/>
          <w:color w:val="181818"/>
          <w:sz w:val="22"/>
          <w:szCs w:val="27"/>
        </w:rPr>
        <w:t>с</w:t>
      </w:r>
      <w:r w:rsidRPr="00545FDE">
        <w:rPr>
          <w:rFonts w:ascii="Palatino Linotype" w:hAnsi="Palatino Linotype"/>
          <w:color w:val="181818"/>
          <w:sz w:val="22"/>
          <w:szCs w:val="27"/>
        </w:rPr>
        <w:t>лив, малыш, скорее всего, придёт к выводу, что если вы никак не реаг</w:t>
      </w:r>
      <w:r w:rsidRPr="00545FDE">
        <w:rPr>
          <w:rFonts w:ascii="Palatino Linotype" w:hAnsi="Palatino Linotype"/>
          <w:color w:val="181818"/>
          <w:sz w:val="22"/>
          <w:szCs w:val="27"/>
        </w:rPr>
        <w:t>и</w:t>
      </w:r>
      <w:r w:rsidRPr="00545FDE">
        <w:rPr>
          <w:rFonts w:ascii="Palatino Linotype" w:hAnsi="Palatino Linotype"/>
          <w:color w:val="181818"/>
          <w:sz w:val="22"/>
          <w:szCs w:val="27"/>
        </w:rPr>
        <w:t>руете на эти слова, то так оно и должно быть. Прим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нимо только к детям младшего дошкольного во</w:t>
      </w:r>
      <w:r w:rsidRPr="00545FDE">
        <w:rPr>
          <w:rFonts w:ascii="Palatino Linotype" w:hAnsi="Palatino Linotype"/>
          <w:color w:val="181818"/>
          <w:sz w:val="22"/>
          <w:szCs w:val="27"/>
        </w:rPr>
        <w:t>з</w:t>
      </w:r>
      <w:r w:rsidRPr="00545FDE">
        <w:rPr>
          <w:rFonts w:ascii="Palatino Linotype" w:hAnsi="Palatino Linotype"/>
          <w:color w:val="181818"/>
          <w:sz w:val="22"/>
          <w:szCs w:val="27"/>
        </w:rPr>
        <w:t>раста.</w:t>
      </w:r>
    </w:p>
    <w:p w:rsidR="00545FDE" w:rsidRPr="00545FDE" w:rsidRDefault="00545FDE" w:rsidP="00545FDE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lastRenderedPageBreak/>
        <w:t>Осудить, поругать.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«И в кого только он пошёл?..» – удивл</w:t>
      </w:r>
      <w:r w:rsidRPr="00545FDE">
        <w:rPr>
          <w:rFonts w:ascii="Palatino Linotype" w:hAnsi="Palatino Linotype"/>
          <w:color w:val="181818"/>
          <w:sz w:val="22"/>
          <w:szCs w:val="27"/>
        </w:rPr>
        <w:t>я</w:t>
      </w:r>
      <w:r w:rsidRPr="00545FDE">
        <w:rPr>
          <w:rFonts w:ascii="Palatino Linotype" w:hAnsi="Palatino Linotype"/>
          <w:color w:val="181818"/>
          <w:sz w:val="22"/>
          <w:szCs w:val="27"/>
        </w:rPr>
        <w:t>ются часто родители. Чтобы понять это, нужно просто понаблюдать, своим стилем повед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ния. Ведь часто случается так, что, не замечая своих особенностей поведения, мы отслеж</w:t>
      </w:r>
      <w:r w:rsidRPr="00545FDE">
        <w:rPr>
          <w:rFonts w:ascii="Palatino Linotype" w:hAnsi="Palatino Linotype"/>
          <w:color w:val="181818"/>
          <w:sz w:val="22"/>
          <w:szCs w:val="27"/>
        </w:rPr>
        <w:t>и</w:t>
      </w:r>
      <w:r w:rsidRPr="00545FDE">
        <w:rPr>
          <w:rFonts w:ascii="Palatino Linotype" w:hAnsi="Palatino Linotype"/>
          <w:color w:val="181818"/>
          <w:sz w:val="22"/>
          <w:szCs w:val="27"/>
        </w:rPr>
        <w:t>ваем их в поведении своих детей. Задума</w:t>
      </w:r>
      <w:r w:rsidRPr="00545FDE">
        <w:rPr>
          <w:rFonts w:ascii="Palatino Linotype" w:hAnsi="Palatino Linotype"/>
          <w:color w:val="181818"/>
          <w:sz w:val="22"/>
          <w:szCs w:val="27"/>
        </w:rPr>
        <w:t>й</w:t>
      </w:r>
      <w:r w:rsidRPr="00545FDE">
        <w:rPr>
          <w:rFonts w:ascii="Palatino Linotype" w:hAnsi="Palatino Linotype"/>
          <w:color w:val="181818"/>
          <w:sz w:val="22"/>
          <w:szCs w:val="27"/>
        </w:rPr>
        <w:t>тесь, является ли характерной для вас н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сдержанность, агрессивность, излишняя эм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>циональность? В этом случае действуйте по принципу «начни с себя».</w:t>
      </w:r>
    </w:p>
    <w:p w:rsidR="00545FDE" w:rsidRPr="00545FDE" w:rsidRDefault="00545FDE" w:rsidP="00545FDE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Запугать.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proofErr w:type="gramStart"/>
      <w:r w:rsidRPr="00545FDE">
        <w:rPr>
          <w:rFonts w:ascii="Palatino Linotype" w:hAnsi="Palatino Linotype"/>
          <w:color w:val="181818"/>
          <w:sz w:val="22"/>
          <w:szCs w:val="27"/>
        </w:rPr>
        <w:t>(«Будешь ругаться – язык отрежу!»</w:t>
      </w:r>
      <w:proofErr w:type="gramEnd"/>
      <w:r w:rsidRPr="00545FDE">
        <w:rPr>
          <w:rFonts w:ascii="Palatino Linotype" w:hAnsi="Palatino Linotype"/>
          <w:color w:val="181818"/>
          <w:sz w:val="22"/>
          <w:szCs w:val="27"/>
        </w:rPr>
        <w:t xml:space="preserve"> («Б</w:t>
      </w:r>
      <w:r w:rsidRPr="00545FDE">
        <w:rPr>
          <w:rFonts w:ascii="Palatino Linotype" w:hAnsi="Palatino Linotype"/>
          <w:color w:val="181818"/>
          <w:sz w:val="22"/>
          <w:szCs w:val="27"/>
        </w:rPr>
        <w:t>у</w:t>
      </w:r>
      <w:r w:rsidRPr="00545FDE">
        <w:rPr>
          <w:rFonts w:ascii="Palatino Linotype" w:hAnsi="Palatino Linotype"/>
          <w:color w:val="181818"/>
          <w:sz w:val="22"/>
          <w:szCs w:val="27"/>
        </w:rPr>
        <w:t>дешь ругаться – рот вымою»). Очень э</w:t>
      </w:r>
      <w:r w:rsidRPr="00545FDE">
        <w:rPr>
          <w:rFonts w:ascii="Palatino Linotype" w:hAnsi="Palatino Linotype"/>
          <w:color w:val="181818"/>
          <w:sz w:val="22"/>
          <w:szCs w:val="27"/>
        </w:rPr>
        <w:t>ф</w:t>
      </w:r>
      <w:r w:rsidRPr="00545FDE">
        <w:rPr>
          <w:rFonts w:ascii="Palatino Linotype" w:hAnsi="Palatino Linotype"/>
          <w:color w:val="181818"/>
          <w:sz w:val="22"/>
          <w:szCs w:val="27"/>
        </w:rPr>
        <w:t>фективный способ, особенно при необходимости неме</w:t>
      </w:r>
      <w:r w:rsidRPr="00545FDE">
        <w:rPr>
          <w:rFonts w:ascii="Palatino Linotype" w:hAnsi="Palatino Linotype"/>
          <w:color w:val="181818"/>
          <w:sz w:val="22"/>
          <w:szCs w:val="27"/>
        </w:rPr>
        <w:t>д</w:t>
      </w:r>
      <w:r w:rsidRPr="00545FDE">
        <w:rPr>
          <w:rFonts w:ascii="Palatino Linotype" w:hAnsi="Palatino Linotype"/>
          <w:color w:val="181818"/>
          <w:sz w:val="22"/>
          <w:szCs w:val="27"/>
        </w:rPr>
        <w:t>ленного воздействия. Но имеет два очень больших минуса. Во-первых, с возрастом всё труднее эффе</w:t>
      </w:r>
      <w:r w:rsidRPr="00545FDE">
        <w:rPr>
          <w:rFonts w:ascii="Palatino Linotype" w:hAnsi="Palatino Linotype"/>
          <w:color w:val="181818"/>
          <w:sz w:val="22"/>
          <w:szCs w:val="27"/>
        </w:rPr>
        <w:t>к</w:t>
      </w:r>
      <w:r w:rsidRPr="00545FDE">
        <w:rPr>
          <w:rFonts w:ascii="Palatino Linotype" w:hAnsi="Palatino Linotype"/>
          <w:color w:val="181818"/>
          <w:sz w:val="22"/>
          <w:szCs w:val="27"/>
        </w:rPr>
        <w:t>тивно использоваться, а во-вторых, в случае ненормированного испол</w:t>
      </w:r>
      <w:r w:rsidRPr="00545FDE">
        <w:rPr>
          <w:rFonts w:ascii="Palatino Linotype" w:hAnsi="Palatino Linotype"/>
          <w:color w:val="181818"/>
          <w:sz w:val="22"/>
          <w:szCs w:val="27"/>
        </w:rPr>
        <w:t>ь</w:t>
      </w:r>
      <w:r w:rsidRPr="00545FDE">
        <w:rPr>
          <w:rFonts w:ascii="Palatino Linotype" w:hAnsi="Palatino Linotype"/>
          <w:color w:val="181818"/>
          <w:sz w:val="22"/>
          <w:szCs w:val="27"/>
        </w:rPr>
        <w:t>зования этот метод может спровоцировать появление и развитие невротических состо</w:t>
      </w:r>
      <w:r w:rsidRPr="00545FDE">
        <w:rPr>
          <w:rFonts w:ascii="Palatino Linotype" w:hAnsi="Palatino Linotype"/>
          <w:color w:val="181818"/>
          <w:sz w:val="22"/>
          <w:szCs w:val="27"/>
        </w:rPr>
        <w:t>я</w:t>
      </w:r>
      <w:r w:rsidRPr="00545FDE">
        <w:rPr>
          <w:rFonts w:ascii="Palatino Linotype" w:hAnsi="Palatino Linotype"/>
          <w:color w:val="181818"/>
          <w:sz w:val="22"/>
          <w:szCs w:val="27"/>
        </w:rPr>
        <w:t>ний. В этом случае не стоит удивляться тому, что при очередном посещении м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дицинского кабинета у ребёнка начнётся истерика.</w:t>
      </w:r>
    </w:p>
    <w:p w:rsidR="00545FDE" w:rsidRPr="00545FDE" w:rsidRDefault="00545FDE" w:rsidP="00545FDE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Спокойно объяснить ребенку, что гов</w:t>
      </w: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рить такие слова нельзя.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Самый эффективный, но самый трудный способ, так как требует больших усилий и чёткой последовательной тактики. Стол</w:t>
      </w:r>
      <w:r w:rsidRPr="00545FDE">
        <w:rPr>
          <w:rFonts w:ascii="Palatino Linotype" w:hAnsi="Palatino Linotype"/>
          <w:color w:val="181818"/>
          <w:sz w:val="22"/>
          <w:szCs w:val="27"/>
        </w:rPr>
        <w:t>к</w:t>
      </w:r>
      <w:r w:rsidRPr="00545FDE">
        <w:rPr>
          <w:rFonts w:ascii="Palatino Linotype" w:hAnsi="Palatino Linotype"/>
          <w:color w:val="181818"/>
          <w:sz w:val="22"/>
          <w:szCs w:val="27"/>
        </w:rPr>
        <w:t>нувшись с тем, что ваш ребёнок включает в свою речь нецензурную лексику, сразу об</w:t>
      </w:r>
      <w:r w:rsidRPr="00545FDE">
        <w:rPr>
          <w:rFonts w:ascii="Palatino Linotype" w:hAnsi="Palatino Linotype"/>
          <w:color w:val="181818"/>
          <w:sz w:val="22"/>
          <w:szCs w:val="27"/>
        </w:rPr>
        <w:t>ъ</w:t>
      </w:r>
      <w:r w:rsidRPr="00545FDE">
        <w:rPr>
          <w:rFonts w:ascii="Palatino Linotype" w:hAnsi="Palatino Linotype"/>
          <w:color w:val="181818"/>
          <w:sz w:val="22"/>
          <w:szCs w:val="27"/>
        </w:rPr>
        <w:t>ясните малышу твёрдым тоном, что данные выражения использ</w:t>
      </w:r>
      <w:r w:rsidRPr="00545FDE">
        <w:rPr>
          <w:rFonts w:ascii="Palatino Linotype" w:hAnsi="Palatino Linotype"/>
          <w:color w:val="181818"/>
          <w:sz w:val="22"/>
          <w:szCs w:val="27"/>
        </w:rPr>
        <w:t>у</w:t>
      </w:r>
      <w:r w:rsidRPr="00545FDE">
        <w:rPr>
          <w:rFonts w:ascii="Palatino Linotype" w:hAnsi="Palatino Linotype"/>
          <w:color w:val="181818"/>
          <w:sz w:val="22"/>
          <w:szCs w:val="27"/>
        </w:rPr>
        <w:t>ются или хулиганами, или глупыми м</w:t>
      </w:r>
      <w:r w:rsidRPr="00545FDE">
        <w:rPr>
          <w:rFonts w:ascii="Palatino Linotype" w:hAnsi="Palatino Linotype"/>
          <w:color w:val="181818"/>
          <w:sz w:val="22"/>
          <w:szCs w:val="27"/>
        </w:rPr>
        <w:t>а</w:t>
      </w:r>
      <w:r w:rsidRPr="00545FDE">
        <w:rPr>
          <w:rFonts w:ascii="Palatino Linotype" w:hAnsi="Palatino Linotype"/>
          <w:color w:val="181818"/>
          <w:sz w:val="22"/>
          <w:szCs w:val="27"/>
        </w:rPr>
        <w:t>ленькими детьми; ни тех, ни других в приличные места не пускают. Мо</w:t>
      </w:r>
      <w:r w:rsidRPr="00545FDE">
        <w:rPr>
          <w:rFonts w:ascii="Palatino Linotype" w:hAnsi="Palatino Linotype"/>
          <w:color w:val="181818"/>
          <w:sz w:val="22"/>
          <w:szCs w:val="27"/>
        </w:rPr>
        <w:t>ж</w:t>
      </w:r>
      <w:r w:rsidRPr="00545FDE">
        <w:rPr>
          <w:rFonts w:ascii="Palatino Linotype" w:hAnsi="Palatino Linotype"/>
          <w:color w:val="181818"/>
          <w:sz w:val="22"/>
          <w:szCs w:val="27"/>
        </w:rPr>
        <w:t xml:space="preserve">но рассказать об Ангеле-хранителе, который </w:t>
      </w:r>
      <w:r w:rsidRPr="00545FDE">
        <w:rPr>
          <w:rFonts w:ascii="Palatino Linotype" w:hAnsi="Palatino Linotype"/>
          <w:color w:val="181818"/>
          <w:sz w:val="22"/>
          <w:szCs w:val="27"/>
        </w:rPr>
        <w:lastRenderedPageBreak/>
        <w:t>у него есть, и когда он слышит «плохие» сл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>ва, очень расстраивается и улетает на небо. Дайте ребёнку возможность сделать свой в</w:t>
      </w:r>
      <w:r w:rsidRPr="00545FDE">
        <w:rPr>
          <w:rFonts w:ascii="Palatino Linotype" w:hAnsi="Palatino Linotype"/>
          <w:color w:val="181818"/>
          <w:sz w:val="22"/>
          <w:szCs w:val="27"/>
        </w:rPr>
        <w:t>ы</w:t>
      </w:r>
      <w:r w:rsidRPr="00545FDE">
        <w:rPr>
          <w:rFonts w:ascii="Palatino Linotype" w:hAnsi="Palatino Linotype"/>
          <w:color w:val="181818"/>
          <w:sz w:val="22"/>
          <w:szCs w:val="27"/>
        </w:rPr>
        <w:t>бор!</w:t>
      </w:r>
    </w:p>
    <w:p w:rsidR="00545FDE" w:rsidRPr="00545FDE" w:rsidRDefault="00545FDE" w:rsidP="00545FDE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181818"/>
          <w:sz w:val="22"/>
          <w:szCs w:val="27"/>
        </w:rPr>
        <w:t>Иногда стоит объяснить значение этих некоторых «плохих» слов.</w:t>
      </w:r>
    </w:p>
    <w:p w:rsidR="008223BB" w:rsidRDefault="008223BB" w:rsidP="00545FDE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Palatino Linotype" w:hAnsi="Palatino Linotype"/>
          <w:b/>
          <w:bCs/>
          <w:color w:val="C00000"/>
          <w:sz w:val="22"/>
          <w:szCs w:val="27"/>
        </w:rPr>
      </w:pP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C00000"/>
          <w:sz w:val="22"/>
          <w:szCs w:val="27"/>
        </w:rPr>
        <w:t>Помните: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Сейчас в России предусмотрены меры нак</w:t>
      </w:r>
      <w:r w:rsidRPr="00545FDE">
        <w:rPr>
          <w:rFonts w:ascii="Palatino Linotype" w:hAnsi="Palatino Linotype"/>
          <w:color w:val="181818"/>
          <w:sz w:val="22"/>
          <w:szCs w:val="27"/>
        </w:rPr>
        <w:t>а</w:t>
      </w:r>
      <w:r w:rsidRPr="00545FDE">
        <w:rPr>
          <w:rFonts w:ascii="Palatino Linotype" w:hAnsi="Palatino Linotype"/>
          <w:color w:val="181818"/>
          <w:sz w:val="22"/>
          <w:szCs w:val="27"/>
        </w:rPr>
        <w:t>зания за нецензурную брань в общ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ственных местах. Статья 20-1 Кодекса об администр</w:t>
      </w:r>
      <w:r w:rsidRPr="00545FDE">
        <w:rPr>
          <w:rFonts w:ascii="Palatino Linotype" w:hAnsi="Palatino Linotype"/>
          <w:color w:val="181818"/>
          <w:sz w:val="22"/>
          <w:szCs w:val="27"/>
        </w:rPr>
        <w:t>а</w:t>
      </w:r>
      <w:r w:rsidRPr="00545FDE">
        <w:rPr>
          <w:rFonts w:ascii="Palatino Linotype" w:hAnsi="Palatino Linotype"/>
          <w:color w:val="181818"/>
          <w:sz w:val="22"/>
          <w:szCs w:val="27"/>
        </w:rPr>
        <w:t>тивных правонарушениях расценивает ее как мелкое хулиганство и предусматривает штраф в ра</w:t>
      </w:r>
      <w:r w:rsidRPr="00545FDE">
        <w:rPr>
          <w:rFonts w:ascii="Palatino Linotype" w:hAnsi="Palatino Linotype"/>
          <w:color w:val="181818"/>
          <w:sz w:val="22"/>
          <w:szCs w:val="27"/>
        </w:rPr>
        <w:t>з</w:t>
      </w:r>
      <w:r w:rsidRPr="00545FDE">
        <w:rPr>
          <w:rFonts w:ascii="Palatino Linotype" w:hAnsi="Palatino Linotype"/>
          <w:color w:val="181818"/>
          <w:sz w:val="22"/>
          <w:szCs w:val="27"/>
        </w:rPr>
        <w:t>мере от 500 до 1000 рублей или административный арест на срок до 15 суток.</w:t>
      </w:r>
    </w:p>
    <w:p w:rsidR="008223BB" w:rsidRDefault="008223BB" w:rsidP="00545FDE">
      <w:pPr>
        <w:pStyle w:val="a6"/>
        <w:shd w:val="clear" w:color="auto" w:fill="FFFFFF"/>
        <w:spacing w:before="0" w:beforeAutospacing="0" w:after="0" w:afterAutospacing="0" w:line="242" w:lineRule="atLeast"/>
        <w:jc w:val="center"/>
        <w:rPr>
          <w:rFonts w:ascii="Palatino Linotype" w:hAnsi="Palatino Linotype"/>
          <w:b/>
          <w:bCs/>
          <w:color w:val="00B050"/>
          <w:sz w:val="22"/>
          <w:szCs w:val="27"/>
        </w:rPr>
      </w:pP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jc w:val="center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color w:val="00B050"/>
          <w:sz w:val="22"/>
          <w:szCs w:val="27"/>
        </w:rPr>
        <w:t>Советы психолога:</w:t>
      </w:r>
    </w:p>
    <w:p w:rsidR="00545FDE" w:rsidRPr="00545FDE" w:rsidRDefault="00545FDE" w:rsidP="00545FDE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Обучайте ребенка понимать и распозн</w:t>
      </w:r>
      <w:r w:rsidRPr="00545FDE">
        <w:rPr>
          <w:rFonts w:ascii="Palatino Linotype" w:hAnsi="Palatino Linotype"/>
          <w:color w:val="181818"/>
          <w:sz w:val="22"/>
          <w:szCs w:val="27"/>
        </w:rPr>
        <w:t>а</w:t>
      </w:r>
      <w:r w:rsidRPr="00545FDE">
        <w:rPr>
          <w:rFonts w:ascii="Palatino Linotype" w:hAnsi="Palatino Linotype"/>
          <w:color w:val="181818"/>
          <w:sz w:val="22"/>
          <w:szCs w:val="27"/>
        </w:rPr>
        <w:t>вать свои чувства.</w:t>
      </w:r>
    </w:p>
    <w:p w:rsidR="00545FDE" w:rsidRPr="00545FDE" w:rsidRDefault="00545FDE" w:rsidP="00545FDE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Научите ребенка говорить: «я об</w:t>
      </w:r>
      <w:r w:rsidRPr="00545FDE">
        <w:rPr>
          <w:rFonts w:ascii="Palatino Linotype" w:hAnsi="Palatino Linotype"/>
          <w:color w:val="181818"/>
          <w:sz w:val="22"/>
          <w:szCs w:val="27"/>
        </w:rPr>
        <w:t>и</w:t>
      </w:r>
      <w:r w:rsidRPr="00545FDE">
        <w:rPr>
          <w:rFonts w:ascii="Palatino Linotype" w:hAnsi="Palatino Linotype"/>
          <w:color w:val="181818"/>
          <w:sz w:val="22"/>
          <w:szCs w:val="27"/>
        </w:rPr>
        <w:t>делся», «мне грустно», «я злюсь», «я сте</w:t>
      </w:r>
      <w:r w:rsidRPr="00545FDE">
        <w:rPr>
          <w:rFonts w:ascii="Palatino Linotype" w:hAnsi="Palatino Linotype"/>
          <w:color w:val="181818"/>
          <w:sz w:val="22"/>
          <w:szCs w:val="27"/>
        </w:rPr>
        <w:t>с</w:t>
      </w:r>
      <w:r w:rsidRPr="00545FDE">
        <w:rPr>
          <w:rFonts w:ascii="Palatino Linotype" w:hAnsi="Palatino Linotype"/>
          <w:color w:val="181818"/>
          <w:sz w:val="22"/>
          <w:szCs w:val="27"/>
        </w:rPr>
        <w:t>няюсь», «я радуюсь». Объясните, что именно так нужно и правильно говорить о себе, а те, кто не ум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ет - говорит «плохие» сл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>ва.</w:t>
      </w:r>
    </w:p>
    <w:p w:rsidR="00545FDE" w:rsidRPr="00545FDE" w:rsidRDefault="00545FDE" w:rsidP="00545FDE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Помогите ребенку почувствовать себя взро</w:t>
      </w:r>
      <w:r w:rsidRPr="00545FDE">
        <w:rPr>
          <w:rFonts w:ascii="Palatino Linotype" w:hAnsi="Palatino Linotype"/>
          <w:color w:val="181818"/>
          <w:sz w:val="22"/>
          <w:szCs w:val="27"/>
        </w:rPr>
        <w:t>с</w:t>
      </w:r>
      <w:r w:rsidRPr="00545FDE">
        <w:rPr>
          <w:rFonts w:ascii="Palatino Linotype" w:hAnsi="Palatino Linotype"/>
          <w:color w:val="181818"/>
          <w:sz w:val="22"/>
          <w:szCs w:val="27"/>
        </w:rPr>
        <w:t>лым. Предлагайте ребенку такие д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ла, где он может самоутвердиться и повысить свою с</w:t>
      </w:r>
      <w:r w:rsidRPr="00545FDE">
        <w:rPr>
          <w:rFonts w:ascii="Palatino Linotype" w:hAnsi="Palatino Linotype"/>
          <w:color w:val="181818"/>
          <w:sz w:val="22"/>
          <w:szCs w:val="27"/>
        </w:rPr>
        <w:t>а</w:t>
      </w:r>
      <w:r w:rsidRPr="00545FDE">
        <w:rPr>
          <w:rFonts w:ascii="Palatino Linotype" w:hAnsi="Palatino Linotype"/>
          <w:color w:val="181818"/>
          <w:sz w:val="22"/>
          <w:szCs w:val="27"/>
        </w:rPr>
        <w:t>мооценку.</w:t>
      </w:r>
    </w:p>
    <w:p w:rsidR="00545FDE" w:rsidRPr="00545FDE" w:rsidRDefault="00545FDE" w:rsidP="00545FDE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Постарайтесь нормализовать ситу</w:t>
      </w:r>
      <w:r w:rsidRPr="00545FDE">
        <w:rPr>
          <w:rFonts w:ascii="Palatino Linotype" w:hAnsi="Palatino Linotype"/>
          <w:color w:val="181818"/>
          <w:sz w:val="22"/>
          <w:szCs w:val="27"/>
        </w:rPr>
        <w:t>а</w:t>
      </w:r>
      <w:r w:rsidRPr="00545FDE">
        <w:rPr>
          <w:rFonts w:ascii="Palatino Linotype" w:hAnsi="Palatino Linotype"/>
          <w:color w:val="181818"/>
          <w:sz w:val="22"/>
          <w:szCs w:val="27"/>
        </w:rPr>
        <w:t>цию в ближайшем окружении ребенка, в детском с</w:t>
      </w:r>
      <w:r w:rsidRPr="00545FDE">
        <w:rPr>
          <w:rFonts w:ascii="Palatino Linotype" w:hAnsi="Palatino Linotype"/>
          <w:color w:val="181818"/>
          <w:sz w:val="22"/>
          <w:szCs w:val="27"/>
        </w:rPr>
        <w:t>а</w:t>
      </w:r>
      <w:r w:rsidRPr="00545FDE">
        <w:rPr>
          <w:rFonts w:ascii="Palatino Linotype" w:hAnsi="Palatino Linotype"/>
          <w:color w:val="181818"/>
          <w:sz w:val="22"/>
          <w:szCs w:val="27"/>
        </w:rPr>
        <w:t>ду и дома.</w:t>
      </w:r>
    </w:p>
    <w:p w:rsidR="00545FDE" w:rsidRPr="00545FDE" w:rsidRDefault="00545FDE" w:rsidP="00545FDE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 xml:space="preserve">Говорите детям </w:t>
      </w:r>
      <w:proofErr w:type="gramStart"/>
      <w:r w:rsidRPr="00545FDE">
        <w:rPr>
          <w:rFonts w:ascii="Palatino Linotype" w:hAnsi="Palatino Linotype"/>
          <w:color w:val="181818"/>
          <w:sz w:val="22"/>
          <w:szCs w:val="27"/>
        </w:rPr>
        <w:t>почаще</w:t>
      </w:r>
      <w:proofErr w:type="gramEnd"/>
      <w:r w:rsidRPr="00545FDE">
        <w:rPr>
          <w:rFonts w:ascii="Palatino Linotype" w:hAnsi="Palatino Linotype"/>
          <w:color w:val="181818"/>
          <w:sz w:val="22"/>
          <w:szCs w:val="27"/>
        </w:rPr>
        <w:t xml:space="preserve"> добрые красивые слова, о том, как вы их л</w:t>
      </w:r>
      <w:r w:rsidRPr="00545FDE">
        <w:rPr>
          <w:rFonts w:ascii="Palatino Linotype" w:hAnsi="Palatino Linotype"/>
          <w:color w:val="181818"/>
          <w:sz w:val="22"/>
          <w:szCs w:val="27"/>
        </w:rPr>
        <w:t>ю</w:t>
      </w:r>
      <w:r w:rsidRPr="00545FDE">
        <w:rPr>
          <w:rFonts w:ascii="Palatino Linotype" w:hAnsi="Palatino Linotype"/>
          <w:color w:val="181818"/>
          <w:sz w:val="22"/>
          <w:szCs w:val="27"/>
        </w:rPr>
        <w:t>бите.</w:t>
      </w: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color w:val="181818"/>
          <w:sz w:val="22"/>
          <w:szCs w:val="27"/>
        </w:rPr>
        <w:t>Сквернословие — это сигнал о помощи ваш</w:t>
      </w:r>
      <w:r w:rsidRPr="00545FDE">
        <w:rPr>
          <w:rFonts w:ascii="Palatino Linotype" w:hAnsi="Palatino Linotype"/>
          <w:color w:val="181818"/>
          <w:sz w:val="22"/>
          <w:szCs w:val="27"/>
        </w:rPr>
        <w:t>е</w:t>
      </w:r>
      <w:r w:rsidRPr="00545FDE">
        <w:rPr>
          <w:rFonts w:ascii="Palatino Linotype" w:hAnsi="Palatino Linotype"/>
          <w:color w:val="181818"/>
          <w:sz w:val="22"/>
          <w:szCs w:val="27"/>
        </w:rPr>
        <w:t>го ребенка и способ в</w:t>
      </w:r>
      <w:r w:rsidRPr="00545FDE">
        <w:rPr>
          <w:rFonts w:ascii="Palatino Linotype" w:hAnsi="Palatino Linotype"/>
          <w:color w:val="181818"/>
          <w:sz w:val="22"/>
          <w:szCs w:val="27"/>
        </w:rPr>
        <w:t>ы</w:t>
      </w:r>
      <w:r w:rsidRPr="00545FDE">
        <w:rPr>
          <w:rFonts w:ascii="Palatino Linotype" w:hAnsi="Palatino Linotype"/>
          <w:color w:val="181818"/>
          <w:sz w:val="22"/>
          <w:szCs w:val="27"/>
        </w:rPr>
        <w:t>ражения его гнева и протеста. А чувство гнева появл</w:t>
      </w:r>
      <w:r w:rsidRPr="00545FDE">
        <w:rPr>
          <w:rFonts w:ascii="Palatino Linotype" w:hAnsi="Palatino Linotype"/>
          <w:color w:val="181818"/>
          <w:sz w:val="22"/>
          <w:szCs w:val="27"/>
        </w:rPr>
        <w:t>я</w:t>
      </w:r>
      <w:r w:rsidRPr="00545FDE">
        <w:rPr>
          <w:rFonts w:ascii="Palatino Linotype" w:hAnsi="Palatino Linotype"/>
          <w:color w:val="181818"/>
          <w:sz w:val="22"/>
          <w:szCs w:val="27"/>
        </w:rPr>
        <w:t xml:space="preserve">ется в ответ </w:t>
      </w:r>
      <w:r w:rsidRPr="00545FDE">
        <w:rPr>
          <w:rFonts w:ascii="Palatino Linotype" w:hAnsi="Palatino Linotype"/>
          <w:color w:val="181818"/>
          <w:sz w:val="22"/>
          <w:szCs w:val="27"/>
        </w:rPr>
        <w:lastRenderedPageBreak/>
        <w:t>на причиняемую ему боль, унижение и об</w:t>
      </w:r>
      <w:r w:rsidRPr="00545FDE">
        <w:rPr>
          <w:rFonts w:ascii="Palatino Linotype" w:hAnsi="Palatino Linotype"/>
          <w:color w:val="181818"/>
          <w:sz w:val="22"/>
          <w:szCs w:val="27"/>
        </w:rPr>
        <w:t>и</w:t>
      </w:r>
      <w:r w:rsidRPr="00545FDE">
        <w:rPr>
          <w:rFonts w:ascii="Palatino Linotype" w:hAnsi="Palatino Linotype"/>
          <w:color w:val="181818"/>
          <w:sz w:val="22"/>
          <w:szCs w:val="27"/>
        </w:rPr>
        <w:t>ду. Ребенок дает понять: «Мне плохо, пом</w:t>
      </w:r>
      <w:r w:rsidRPr="00545FDE">
        <w:rPr>
          <w:rFonts w:ascii="Palatino Linotype" w:hAnsi="Palatino Linotype"/>
          <w:color w:val="181818"/>
          <w:sz w:val="22"/>
          <w:szCs w:val="27"/>
        </w:rPr>
        <w:t>о</w:t>
      </w:r>
      <w:r w:rsidRPr="00545FDE">
        <w:rPr>
          <w:rFonts w:ascii="Palatino Linotype" w:hAnsi="Palatino Linotype"/>
          <w:color w:val="181818"/>
          <w:sz w:val="22"/>
          <w:szCs w:val="27"/>
        </w:rPr>
        <w:t>гите мне». Задача взрослого в этом случае — не акцентировать внимание на своих отриц</w:t>
      </w:r>
      <w:r w:rsidRPr="00545FDE">
        <w:rPr>
          <w:rFonts w:ascii="Palatino Linotype" w:hAnsi="Palatino Linotype"/>
          <w:color w:val="181818"/>
          <w:sz w:val="22"/>
          <w:szCs w:val="27"/>
        </w:rPr>
        <w:t>а</w:t>
      </w:r>
      <w:r w:rsidRPr="00545FDE">
        <w:rPr>
          <w:rFonts w:ascii="Palatino Linotype" w:hAnsi="Palatino Linotype"/>
          <w:color w:val="181818"/>
          <w:sz w:val="22"/>
          <w:szCs w:val="27"/>
        </w:rPr>
        <w:t>тельных эмоциях и переживаниях, а поп</w:t>
      </w:r>
      <w:r w:rsidRPr="00545FDE">
        <w:rPr>
          <w:rFonts w:ascii="Palatino Linotype" w:hAnsi="Palatino Linotype"/>
          <w:color w:val="181818"/>
          <w:sz w:val="22"/>
          <w:szCs w:val="27"/>
        </w:rPr>
        <w:t>ы</w:t>
      </w:r>
      <w:r w:rsidRPr="00545FDE">
        <w:rPr>
          <w:rFonts w:ascii="Palatino Linotype" w:hAnsi="Palatino Linotype"/>
          <w:color w:val="181818"/>
          <w:sz w:val="22"/>
          <w:szCs w:val="27"/>
        </w:rPr>
        <w:t>таться понять, что происходит с ребенком и, может быть, изменить что-то в себе.</w:t>
      </w:r>
    </w:p>
    <w:p w:rsidR="008223BB" w:rsidRDefault="008223BB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/>
          <w:b/>
          <w:bCs/>
          <w:i/>
          <w:iCs/>
          <w:color w:val="00B050"/>
          <w:sz w:val="22"/>
          <w:szCs w:val="27"/>
        </w:rPr>
      </w:pPr>
    </w:p>
    <w:p w:rsidR="00545FDE" w:rsidRPr="00545FDE" w:rsidRDefault="00545FDE" w:rsidP="00545FDE">
      <w:pPr>
        <w:pStyle w:val="a6"/>
        <w:shd w:val="clear" w:color="auto" w:fill="FFFFFF"/>
        <w:spacing w:before="0" w:beforeAutospacing="0" w:after="0" w:afterAutospacing="0" w:line="242" w:lineRule="atLeast"/>
        <w:rPr>
          <w:rFonts w:ascii="Palatino Linotype" w:hAnsi="Palatino Linotype" w:cs="Arial"/>
          <w:color w:val="181818"/>
          <w:sz w:val="18"/>
          <w:szCs w:val="21"/>
        </w:rPr>
      </w:pPr>
      <w:r w:rsidRPr="00545FDE">
        <w:rPr>
          <w:rFonts w:ascii="Palatino Linotype" w:hAnsi="Palatino Linotype"/>
          <w:b/>
          <w:bCs/>
          <w:i/>
          <w:iCs/>
          <w:color w:val="00B050"/>
          <w:sz w:val="22"/>
          <w:szCs w:val="27"/>
        </w:rPr>
        <w:t>«Плохие» слова, несомненно, проблема в во</w:t>
      </w:r>
      <w:r w:rsidRPr="00545FDE">
        <w:rPr>
          <w:rFonts w:ascii="Palatino Linotype" w:hAnsi="Palatino Linotype"/>
          <w:b/>
          <w:bCs/>
          <w:i/>
          <w:iCs/>
          <w:color w:val="00B050"/>
          <w:sz w:val="22"/>
          <w:szCs w:val="27"/>
        </w:rPr>
        <w:t>с</w:t>
      </w:r>
      <w:r w:rsidRPr="00545FDE">
        <w:rPr>
          <w:rFonts w:ascii="Palatino Linotype" w:hAnsi="Palatino Linotype"/>
          <w:b/>
          <w:bCs/>
          <w:i/>
          <w:iCs/>
          <w:color w:val="00B050"/>
          <w:sz w:val="22"/>
          <w:szCs w:val="27"/>
        </w:rPr>
        <w:t>питании ребенка-дошкольника, которая вполне решаема, главное – запастись люб</w:t>
      </w:r>
      <w:r w:rsidRPr="00545FDE">
        <w:rPr>
          <w:rFonts w:ascii="Palatino Linotype" w:hAnsi="Palatino Linotype"/>
          <w:b/>
          <w:bCs/>
          <w:i/>
          <w:iCs/>
          <w:color w:val="00B050"/>
          <w:sz w:val="22"/>
          <w:szCs w:val="27"/>
        </w:rPr>
        <w:t>о</w:t>
      </w:r>
      <w:r w:rsidRPr="00545FDE">
        <w:rPr>
          <w:rFonts w:ascii="Palatino Linotype" w:hAnsi="Palatino Linotype"/>
          <w:b/>
          <w:bCs/>
          <w:i/>
          <w:iCs/>
          <w:color w:val="00B050"/>
          <w:sz w:val="22"/>
          <w:szCs w:val="27"/>
        </w:rPr>
        <w:t>вью и терпением.</w:t>
      </w:r>
    </w:p>
    <w:p w:rsidR="008C0D3F" w:rsidRPr="00545FDE" w:rsidRDefault="008C0D3F" w:rsidP="00725420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Palatino Linotype" w:hAnsi="Palatino Linotype" w:cs="Arial"/>
          <w:sz w:val="18"/>
          <w:szCs w:val="20"/>
        </w:rPr>
      </w:pPr>
    </w:p>
    <w:p w:rsidR="0041065E" w:rsidRPr="00545FDE" w:rsidRDefault="0041065E" w:rsidP="00305999">
      <w:pPr>
        <w:spacing w:after="0" w:line="259" w:lineRule="auto"/>
        <w:ind w:right="70" w:firstLine="284"/>
        <w:rPr>
          <w:rFonts w:ascii="Palatino Linotype" w:hAnsi="Palatino Linotype"/>
          <w:sz w:val="18"/>
          <w:szCs w:val="20"/>
        </w:rPr>
      </w:pPr>
    </w:p>
    <w:p w:rsidR="00DE7AA8" w:rsidRPr="00545FDE" w:rsidRDefault="00CE6708" w:rsidP="00DE7AA8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20"/>
          <w:szCs w:val="20"/>
        </w:rPr>
      </w:pPr>
      <w:r w:rsidRPr="00545FDE">
        <w:rPr>
          <w:rFonts w:ascii="Palatino Linotype" w:hAnsi="Palatino Linotype"/>
          <w:b/>
          <w:sz w:val="20"/>
          <w:szCs w:val="20"/>
        </w:rPr>
        <w:t>У Вас обязательно все получится</w:t>
      </w:r>
      <w:r w:rsidR="00DE7AA8" w:rsidRPr="00545FDE">
        <w:rPr>
          <w:rFonts w:ascii="Palatino Linotype" w:hAnsi="Palatino Linotype"/>
          <w:b/>
          <w:sz w:val="20"/>
          <w:szCs w:val="20"/>
        </w:rPr>
        <w:t>!</w:t>
      </w:r>
    </w:p>
    <w:p w:rsidR="008C0D3F" w:rsidRPr="00545FDE" w:rsidRDefault="008C0D3F" w:rsidP="00DE7AA8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20"/>
          <w:szCs w:val="20"/>
        </w:rPr>
      </w:pPr>
    </w:p>
    <w:p w:rsidR="000923D6" w:rsidRPr="00545FDE" w:rsidRDefault="00CE6708" w:rsidP="000D45C3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20"/>
          <w:szCs w:val="20"/>
        </w:rPr>
      </w:pPr>
      <w:r w:rsidRPr="00545FDE">
        <w:rPr>
          <w:rFonts w:ascii="Palatino Linotype" w:hAnsi="Palatino Linotype"/>
          <w:b/>
          <w:sz w:val="20"/>
          <w:szCs w:val="20"/>
        </w:rPr>
        <w:t>Терпения и у</w:t>
      </w:r>
      <w:r w:rsidR="000D45C3" w:rsidRPr="00545FDE">
        <w:rPr>
          <w:rFonts w:ascii="Palatino Linotype" w:hAnsi="Palatino Linotype"/>
          <w:b/>
          <w:sz w:val="20"/>
          <w:szCs w:val="20"/>
        </w:rPr>
        <w:t xml:space="preserve">спехов Вам </w:t>
      </w:r>
    </w:p>
    <w:p w:rsidR="000923D6" w:rsidRPr="00545FDE" w:rsidRDefault="000D45C3" w:rsidP="000D45C3">
      <w:pPr>
        <w:spacing w:after="0" w:line="259" w:lineRule="auto"/>
        <w:ind w:right="70" w:firstLine="0"/>
        <w:jc w:val="center"/>
        <w:rPr>
          <w:rFonts w:ascii="Palatino Linotype" w:hAnsi="Palatino Linotype"/>
          <w:sz w:val="20"/>
          <w:szCs w:val="20"/>
        </w:rPr>
      </w:pPr>
      <w:r w:rsidRPr="00545FDE">
        <w:rPr>
          <w:rFonts w:ascii="Palatino Linotype" w:hAnsi="Palatino Linotype"/>
          <w:b/>
          <w:sz w:val="20"/>
          <w:szCs w:val="20"/>
        </w:rPr>
        <w:t>и Вашим детям</w:t>
      </w:r>
      <w:r w:rsidR="00213E8D" w:rsidRPr="00545FDE">
        <w:rPr>
          <w:rFonts w:ascii="Palatino Linotype" w:hAnsi="Palatino Linotype"/>
          <w:b/>
          <w:sz w:val="20"/>
          <w:szCs w:val="20"/>
        </w:rPr>
        <w:t>!</w:t>
      </w:r>
      <w:r w:rsidR="000923D6" w:rsidRPr="00545FDE">
        <w:rPr>
          <w:rFonts w:ascii="Palatino Linotype" w:hAnsi="Palatino Linotype"/>
          <w:sz w:val="20"/>
          <w:szCs w:val="20"/>
        </w:rPr>
        <w:t xml:space="preserve"> </w:t>
      </w:r>
    </w:p>
    <w:p w:rsidR="000923D6" w:rsidRDefault="000923D6" w:rsidP="000D45C3">
      <w:pPr>
        <w:spacing w:after="0" w:line="259" w:lineRule="auto"/>
        <w:ind w:right="70" w:firstLine="0"/>
        <w:jc w:val="center"/>
        <w:rPr>
          <w:noProof/>
        </w:rPr>
      </w:pPr>
    </w:p>
    <w:p w:rsidR="0041065E" w:rsidRDefault="00AE4A9C" w:rsidP="000D45C3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18"/>
          <w:szCs w:val="19"/>
        </w:rPr>
      </w:pPr>
      <w:r>
        <w:rPr>
          <w:noProof/>
        </w:rPr>
        <w:drawing>
          <wp:inline distT="0" distB="0" distL="0" distR="0">
            <wp:extent cx="2842421" cy="2214886"/>
            <wp:effectExtent l="0" t="0" r="0" b="0"/>
            <wp:docPr id="6" name="Рисунок 6" descr="http://buzulukinform.ru/upload/resize_cache/iblock/9f3/420_600_1/9f3c1adcb3c5deaca886ba8eb2fb5f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zulukinform.ru/upload/resize_cache/iblock/9f3/420_600_1/9f3c1adcb3c5deaca886ba8eb2fb5f9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187" cy="222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sectPr w:rsidR="0041065E" w:rsidSect="008223BB">
      <w:pgSz w:w="16838" w:h="11906" w:orient="landscape"/>
      <w:pgMar w:top="567" w:right="567" w:bottom="567" w:left="567" w:header="720" w:footer="720" w:gutter="0"/>
      <w:cols w:num="3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4F9"/>
    <w:multiLevelType w:val="multilevel"/>
    <w:tmpl w:val="7F48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E544C"/>
    <w:multiLevelType w:val="hybridMultilevel"/>
    <w:tmpl w:val="7AD6F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CC3BDB"/>
    <w:multiLevelType w:val="multilevel"/>
    <w:tmpl w:val="09F6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245C1"/>
    <w:multiLevelType w:val="hybridMultilevel"/>
    <w:tmpl w:val="6958D8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3D13EC"/>
    <w:multiLevelType w:val="hybridMultilevel"/>
    <w:tmpl w:val="CB80A0E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10332D09"/>
    <w:multiLevelType w:val="multilevel"/>
    <w:tmpl w:val="F00C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635F1"/>
    <w:multiLevelType w:val="hybridMultilevel"/>
    <w:tmpl w:val="40B27D64"/>
    <w:lvl w:ilvl="0" w:tplc="E282458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4AA1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822E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4460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AA46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4A0C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6409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A257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EA391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5B469E"/>
    <w:multiLevelType w:val="multilevel"/>
    <w:tmpl w:val="A9BE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11607B"/>
    <w:multiLevelType w:val="multilevel"/>
    <w:tmpl w:val="5150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60ED1"/>
    <w:multiLevelType w:val="hybridMultilevel"/>
    <w:tmpl w:val="16949802"/>
    <w:lvl w:ilvl="0" w:tplc="F296ED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2CA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43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E8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E5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8E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64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68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4B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301A19"/>
    <w:multiLevelType w:val="multilevel"/>
    <w:tmpl w:val="B894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2264BF"/>
    <w:multiLevelType w:val="multilevel"/>
    <w:tmpl w:val="5E32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54077"/>
    <w:multiLevelType w:val="multilevel"/>
    <w:tmpl w:val="914E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7D2142"/>
    <w:multiLevelType w:val="hybridMultilevel"/>
    <w:tmpl w:val="2AC8AA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B2793D"/>
    <w:multiLevelType w:val="hybridMultilevel"/>
    <w:tmpl w:val="44EC83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DD16E8"/>
    <w:multiLevelType w:val="multilevel"/>
    <w:tmpl w:val="EBF6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C73B57"/>
    <w:multiLevelType w:val="hybridMultilevel"/>
    <w:tmpl w:val="6A4680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F826154"/>
    <w:multiLevelType w:val="hybridMultilevel"/>
    <w:tmpl w:val="38CE9A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5F570D3"/>
    <w:multiLevelType w:val="multilevel"/>
    <w:tmpl w:val="3FA4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350355"/>
    <w:multiLevelType w:val="hybridMultilevel"/>
    <w:tmpl w:val="035883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7E81D4C"/>
    <w:multiLevelType w:val="multilevel"/>
    <w:tmpl w:val="617C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F63B78"/>
    <w:multiLevelType w:val="hybridMultilevel"/>
    <w:tmpl w:val="FBD838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FBB5DA6"/>
    <w:multiLevelType w:val="hybridMultilevel"/>
    <w:tmpl w:val="DCF89E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A2568ED"/>
    <w:multiLevelType w:val="hybridMultilevel"/>
    <w:tmpl w:val="3474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D6C55"/>
    <w:multiLevelType w:val="hybridMultilevel"/>
    <w:tmpl w:val="A0AEA7EC"/>
    <w:lvl w:ilvl="0" w:tplc="86BAF32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6D1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747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AC8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8F7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A3A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64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C31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E6C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36657A4"/>
    <w:multiLevelType w:val="multilevel"/>
    <w:tmpl w:val="016E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606021"/>
    <w:multiLevelType w:val="hybridMultilevel"/>
    <w:tmpl w:val="145C5348"/>
    <w:lvl w:ilvl="0" w:tplc="7A5C8D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474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001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A69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238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2A9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A205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618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E1F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D33209"/>
    <w:multiLevelType w:val="hybridMultilevel"/>
    <w:tmpl w:val="7BF28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6"/>
  </w:num>
  <w:num w:numId="5">
    <w:abstractNumId w:val="14"/>
  </w:num>
  <w:num w:numId="6">
    <w:abstractNumId w:val="23"/>
  </w:num>
  <w:num w:numId="7">
    <w:abstractNumId w:val="1"/>
  </w:num>
  <w:num w:numId="8">
    <w:abstractNumId w:val="4"/>
  </w:num>
  <w:num w:numId="9">
    <w:abstractNumId w:val="3"/>
  </w:num>
  <w:num w:numId="10">
    <w:abstractNumId w:val="21"/>
  </w:num>
  <w:num w:numId="11">
    <w:abstractNumId w:val="16"/>
  </w:num>
  <w:num w:numId="12">
    <w:abstractNumId w:val="22"/>
  </w:num>
  <w:num w:numId="13">
    <w:abstractNumId w:val="19"/>
  </w:num>
  <w:num w:numId="14">
    <w:abstractNumId w:val="27"/>
  </w:num>
  <w:num w:numId="15">
    <w:abstractNumId w:val="17"/>
  </w:num>
  <w:num w:numId="16">
    <w:abstractNumId w:val="13"/>
  </w:num>
  <w:num w:numId="17">
    <w:abstractNumId w:val="2"/>
  </w:num>
  <w:num w:numId="18">
    <w:abstractNumId w:val="20"/>
  </w:num>
  <w:num w:numId="19">
    <w:abstractNumId w:val="11"/>
  </w:num>
  <w:num w:numId="20">
    <w:abstractNumId w:val="15"/>
  </w:num>
  <w:num w:numId="21">
    <w:abstractNumId w:val="10"/>
  </w:num>
  <w:num w:numId="22">
    <w:abstractNumId w:val="25"/>
  </w:num>
  <w:num w:numId="23">
    <w:abstractNumId w:val="18"/>
  </w:num>
  <w:num w:numId="24">
    <w:abstractNumId w:val="12"/>
  </w:num>
  <w:num w:numId="25">
    <w:abstractNumId w:val="5"/>
  </w:num>
  <w:num w:numId="26">
    <w:abstractNumId w:val="7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B4"/>
    <w:rsid w:val="0001357C"/>
    <w:rsid w:val="00022A4A"/>
    <w:rsid w:val="00052BEE"/>
    <w:rsid w:val="000809E5"/>
    <w:rsid w:val="000923D6"/>
    <w:rsid w:val="00093186"/>
    <w:rsid w:val="00095D66"/>
    <w:rsid w:val="000B0BED"/>
    <w:rsid w:val="000D35D0"/>
    <w:rsid w:val="000D45C3"/>
    <w:rsid w:val="001259E3"/>
    <w:rsid w:val="00140223"/>
    <w:rsid w:val="001949B7"/>
    <w:rsid w:val="001A1505"/>
    <w:rsid w:val="001A4A05"/>
    <w:rsid w:val="002019BF"/>
    <w:rsid w:val="00213E8D"/>
    <w:rsid w:val="002378C2"/>
    <w:rsid w:val="00256C0E"/>
    <w:rsid w:val="002716F1"/>
    <w:rsid w:val="002719BD"/>
    <w:rsid w:val="002750AD"/>
    <w:rsid w:val="002B361B"/>
    <w:rsid w:val="002C187A"/>
    <w:rsid w:val="002D0F22"/>
    <w:rsid w:val="002F1C7D"/>
    <w:rsid w:val="00305999"/>
    <w:rsid w:val="00330DC2"/>
    <w:rsid w:val="003C01E9"/>
    <w:rsid w:val="0040750A"/>
    <w:rsid w:val="0041065E"/>
    <w:rsid w:val="00426094"/>
    <w:rsid w:val="00466DF8"/>
    <w:rsid w:val="004679E8"/>
    <w:rsid w:val="004C015F"/>
    <w:rsid w:val="004C6EDE"/>
    <w:rsid w:val="004D787C"/>
    <w:rsid w:val="004F78BD"/>
    <w:rsid w:val="00503C65"/>
    <w:rsid w:val="00545FDE"/>
    <w:rsid w:val="00611A36"/>
    <w:rsid w:val="00624E84"/>
    <w:rsid w:val="006D14B4"/>
    <w:rsid w:val="006D2A94"/>
    <w:rsid w:val="00725420"/>
    <w:rsid w:val="007B19D1"/>
    <w:rsid w:val="007F2C9D"/>
    <w:rsid w:val="008223BB"/>
    <w:rsid w:val="00834066"/>
    <w:rsid w:val="008C0D3F"/>
    <w:rsid w:val="008E256A"/>
    <w:rsid w:val="0094095B"/>
    <w:rsid w:val="00941ADF"/>
    <w:rsid w:val="00997DFF"/>
    <w:rsid w:val="009C2F4C"/>
    <w:rsid w:val="00A003D0"/>
    <w:rsid w:val="00A228FF"/>
    <w:rsid w:val="00A3681B"/>
    <w:rsid w:val="00A83FA4"/>
    <w:rsid w:val="00AB3F14"/>
    <w:rsid w:val="00AD6EBF"/>
    <w:rsid w:val="00AE4A9C"/>
    <w:rsid w:val="00AF362A"/>
    <w:rsid w:val="00B22F8B"/>
    <w:rsid w:val="00B35B62"/>
    <w:rsid w:val="00BA1D5A"/>
    <w:rsid w:val="00BC3CA7"/>
    <w:rsid w:val="00BD005C"/>
    <w:rsid w:val="00C02D6F"/>
    <w:rsid w:val="00C17A0E"/>
    <w:rsid w:val="00CA0B1A"/>
    <w:rsid w:val="00CE6708"/>
    <w:rsid w:val="00D10239"/>
    <w:rsid w:val="00DC16CE"/>
    <w:rsid w:val="00DD7D15"/>
    <w:rsid w:val="00DE7AA8"/>
    <w:rsid w:val="00E46B48"/>
    <w:rsid w:val="00EA2990"/>
    <w:rsid w:val="00F32E99"/>
    <w:rsid w:val="00F479DE"/>
    <w:rsid w:val="00F97B15"/>
    <w:rsid w:val="00FB76C8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7" w:lineRule="auto"/>
      <w:ind w:right="7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left="6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4679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223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C0D3F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8C0D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7" w:lineRule="auto"/>
      <w:ind w:right="7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left="6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4679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223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C0D3F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8C0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Вера</dc:creator>
  <cp:lastModifiedBy>RePack by Diakov</cp:lastModifiedBy>
  <cp:revision>3</cp:revision>
  <cp:lastPrinted>2022-02-06T10:41:00Z</cp:lastPrinted>
  <dcterms:created xsi:type="dcterms:W3CDTF">2022-02-06T10:34:00Z</dcterms:created>
  <dcterms:modified xsi:type="dcterms:W3CDTF">2022-02-06T10:42:00Z</dcterms:modified>
</cp:coreProperties>
</file>