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6F00B" w14:textId="2E02D936" w:rsidR="00616048" w:rsidRDefault="00616048">
      <w:r>
        <w:t xml:space="preserve">                </w:t>
      </w:r>
      <w:r w:rsidRPr="00616048">
        <w:drawing>
          <wp:inline distT="0" distB="0" distL="0" distR="0" wp14:anchorId="50BD4346" wp14:editId="158BC4A0">
            <wp:extent cx="5940425" cy="515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515620"/>
                    </a:xfrm>
                    <a:prstGeom prst="rect">
                      <a:avLst/>
                    </a:prstGeom>
                    <a:noFill/>
                    <a:ln>
                      <a:noFill/>
                    </a:ln>
                  </pic:spPr>
                </pic:pic>
              </a:graphicData>
            </a:graphic>
          </wp:inline>
        </w:drawing>
      </w:r>
      <w:r>
        <w:t xml:space="preserve">  </w:t>
      </w:r>
    </w:p>
    <w:p w14:paraId="3E53B11A" w14:textId="46C2E535" w:rsidR="00616048" w:rsidRDefault="005523EF" w:rsidP="005523EF">
      <w:pPr>
        <w:jc w:val="center"/>
        <w:rPr>
          <w:rFonts w:ascii="Times New Roman" w:hAnsi="Times New Roman" w:cs="Times New Roman"/>
          <w:sz w:val="28"/>
          <w:szCs w:val="28"/>
        </w:rPr>
      </w:pPr>
      <w:r w:rsidRPr="005523EF">
        <w:rPr>
          <w:rFonts w:ascii="Times New Roman" w:hAnsi="Times New Roman" w:cs="Times New Roman"/>
          <w:sz w:val="28"/>
          <w:szCs w:val="28"/>
        </w:rPr>
        <w:t>Консультация для родителей «Развитие чувства цвета у детей раннего дошкольного возраста»</w:t>
      </w:r>
    </w:p>
    <w:p w14:paraId="3DE00B27" w14:textId="6A28312F" w:rsidR="005523EF" w:rsidRPr="005523EF" w:rsidRDefault="005523EF" w:rsidP="005523EF">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D8F6F86" wp14:editId="507BE332">
            <wp:extent cx="3346315" cy="2230876"/>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59458" cy="2239638"/>
                    </a:xfrm>
                    <a:prstGeom prst="rect">
                      <a:avLst/>
                    </a:prstGeom>
                    <a:noFill/>
                  </pic:spPr>
                </pic:pic>
              </a:graphicData>
            </a:graphic>
          </wp:inline>
        </w:drawing>
      </w:r>
    </w:p>
    <w:p w14:paraId="03FC0D44" w14:textId="00AF7D59" w:rsidR="00616048" w:rsidRPr="005523EF" w:rsidRDefault="00616048">
      <w:pPr>
        <w:rPr>
          <w:rFonts w:ascii="Times New Roman" w:hAnsi="Times New Roman" w:cs="Times New Roman"/>
          <w:sz w:val="28"/>
          <w:szCs w:val="28"/>
        </w:rPr>
      </w:pPr>
      <w:r w:rsidRPr="005523EF">
        <w:rPr>
          <w:rFonts w:ascii="Times New Roman" w:hAnsi="Times New Roman" w:cs="Times New Roman"/>
          <w:sz w:val="28"/>
          <w:szCs w:val="28"/>
        </w:rPr>
        <w:t xml:space="preserve">              </w:t>
      </w:r>
      <w:r w:rsidRPr="005523EF">
        <w:rPr>
          <w:rFonts w:ascii="Times New Roman" w:hAnsi="Times New Roman" w:cs="Times New Roman"/>
          <w:sz w:val="28"/>
          <w:szCs w:val="28"/>
        </w:rPr>
        <w:t>Развитие чувства цвета у детей дошкольного возраста</w:t>
      </w:r>
      <w:proofErr w:type="gramStart"/>
      <w:r w:rsidRPr="005523EF">
        <w:rPr>
          <w:rFonts w:ascii="Times New Roman" w:hAnsi="Times New Roman" w:cs="Times New Roman"/>
          <w:sz w:val="28"/>
          <w:szCs w:val="28"/>
        </w:rPr>
        <w:t>»</w:t>
      </w:r>
      <w:proofErr w:type="gramEnd"/>
      <w:r w:rsidRPr="005523EF">
        <w:rPr>
          <w:rFonts w:ascii="Times New Roman" w:hAnsi="Times New Roman" w:cs="Times New Roman"/>
          <w:sz w:val="28"/>
          <w:szCs w:val="28"/>
        </w:rPr>
        <w:t xml:space="preserve"> Вспомните, многие из нас в детстве развлекались, прикладывая к глазам цветные стеклышки: синее - мир становится серьезным, строгим, печальным; желтое - все кажется праздничным, даже если день пасмурный. Несерьезное, бессмысленное занятие? Нет! </w:t>
      </w:r>
    </w:p>
    <w:p w14:paraId="4D2FE4D5" w14:textId="77777777" w:rsidR="00616048" w:rsidRPr="005523EF" w:rsidRDefault="00616048">
      <w:pPr>
        <w:rPr>
          <w:rFonts w:ascii="Times New Roman" w:hAnsi="Times New Roman" w:cs="Times New Roman"/>
          <w:sz w:val="28"/>
          <w:szCs w:val="28"/>
        </w:rPr>
      </w:pPr>
      <w:r w:rsidRPr="005523EF">
        <w:rPr>
          <w:rFonts w:ascii="Times New Roman" w:hAnsi="Times New Roman" w:cs="Times New Roman"/>
          <w:sz w:val="28"/>
          <w:szCs w:val="28"/>
        </w:rPr>
        <w:t xml:space="preserve">                </w:t>
      </w:r>
      <w:r w:rsidRPr="005523EF">
        <w:rPr>
          <w:rFonts w:ascii="Times New Roman" w:hAnsi="Times New Roman" w:cs="Times New Roman"/>
          <w:sz w:val="28"/>
          <w:szCs w:val="28"/>
        </w:rPr>
        <w:t xml:space="preserve">Цвет </w:t>
      </w:r>
      <w:proofErr w:type="gramStart"/>
      <w:r w:rsidRPr="005523EF">
        <w:rPr>
          <w:rFonts w:ascii="Times New Roman" w:hAnsi="Times New Roman" w:cs="Times New Roman"/>
          <w:sz w:val="28"/>
          <w:szCs w:val="28"/>
        </w:rPr>
        <w:t>- это</w:t>
      </w:r>
      <w:proofErr w:type="gramEnd"/>
      <w:r w:rsidRPr="005523EF">
        <w:rPr>
          <w:rFonts w:ascii="Times New Roman" w:hAnsi="Times New Roman" w:cs="Times New Roman"/>
          <w:sz w:val="28"/>
          <w:szCs w:val="28"/>
        </w:rPr>
        <w:t xml:space="preserve"> яркая сторона детства. Дети любят цвет, реагируют на него, увлекаются и играют с ним. Знакомство с цветом помогает им полнее и тоньше воспринимать предметы и явления окружающего мира, развивает наблюдательность, мышление, обогащает речь. Сначала дети оперируют ограниченной палитрой, которая </w:t>
      </w:r>
      <w:proofErr w:type="gramStart"/>
      <w:r w:rsidRPr="005523EF">
        <w:rPr>
          <w:rFonts w:ascii="Times New Roman" w:hAnsi="Times New Roman" w:cs="Times New Roman"/>
          <w:sz w:val="28"/>
          <w:szCs w:val="28"/>
        </w:rPr>
        <w:t>расширяется, по мере того, как</w:t>
      </w:r>
      <w:proofErr w:type="gramEnd"/>
      <w:r w:rsidRPr="005523EF">
        <w:rPr>
          <w:rFonts w:ascii="Times New Roman" w:hAnsi="Times New Roman" w:cs="Times New Roman"/>
          <w:sz w:val="28"/>
          <w:szCs w:val="28"/>
        </w:rPr>
        <w:t xml:space="preserve"> они взрослеют. Путь знакомства детей с цветом </w:t>
      </w:r>
      <w:proofErr w:type="gramStart"/>
      <w:r w:rsidRPr="005523EF">
        <w:rPr>
          <w:rFonts w:ascii="Times New Roman" w:hAnsi="Times New Roman" w:cs="Times New Roman"/>
          <w:sz w:val="28"/>
          <w:szCs w:val="28"/>
        </w:rPr>
        <w:t>- это</w:t>
      </w:r>
      <w:proofErr w:type="gramEnd"/>
      <w:r w:rsidRPr="005523EF">
        <w:rPr>
          <w:rFonts w:ascii="Times New Roman" w:hAnsi="Times New Roman" w:cs="Times New Roman"/>
          <w:sz w:val="28"/>
          <w:szCs w:val="28"/>
        </w:rPr>
        <w:t xml:space="preserve"> путь непосредственного восприятия цвета в связи с окружающим миром, в единстве с обозначающим его словом. </w:t>
      </w:r>
    </w:p>
    <w:p w14:paraId="0B080BC1" w14:textId="77777777" w:rsidR="00616048" w:rsidRPr="005523EF" w:rsidRDefault="00616048">
      <w:pPr>
        <w:rPr>
          <w:rFonts w:ascii="Times New Roman" w:hAnsi="Times New Roman" w:cs="Times New Roman"/>
          <w:sz w:val="28"/>
          <w:szCs w:val="28"/>
        </w:rPr>
      </w:pPr>
      <w:r w:rsidRPr="005523EF">
        <w:rPr>
          <w:rFonts w:ascii="Times New Roman" w:hAnsi="Times New Roman" w:cs="Times New Roman"/>
          <w:sz w:val="28"/>
          <w:szCs w:val="28"/>
        </w:rPr>
        <w:t xml:space="preserve">              </w:t>
      </w:r>
      <w:r w:rsidRPr="005523EF">
        <w:rPr>
          <w:rFonts w:ascii="Times New Roman" w:hAnsi="Times New Roman" w:cs="Times New Roman"/>
          <w:sz w:val="28"/>
          <w:szCs w:val="28"/>
        </w:rPr>
        <w:t xml:space="preserve">Цвет как свойство предмета и явления познается детьми через восприятие. Процесс восприятия и передачи цвета детьми изучали </w:t>
      </w:r>
      <w:proofErr w:type="gramStart"/>
      <w:r w:rsidRPr="005523EF">
        <w:rPr>
          <w:rFonts w:ascii="Times New Roman" w:hAnsi="Times New Roman" w:cs="Times New Roman"/>
          <w:sz w:val="28"/>
          <w:szCs w:val="28"/>
        </w:rPr>
        <w:t>многие психологи</w:t>
      </w:r>
      <w:proofErr w:type="gramEnd"/>
      <w:r w:rsidRPr="005523EF">
        <w:rPr>
          <w:rFonts w:ascii="Times New Roman" w:hAnsi="Times New Roman" w:cs="Times New Roman"/>
          <w:sz w:val="28"/>
          <w:szCs w:val="28"/>
        </w:rPr>
        <w:t xml:space="preserve"> Дошкольный возраст является периодом интенсивного сенсорного развития ребенка. Исследования показывают, что чувство цвета включает в себя восприятие цвета в окружающей жизни и искусстве, умение передавать цвет при создании образа в рисунке, аппликации; подбирать цвета, оттенки и создавать их в изобразительной деятельности с целью создания цветового образа, а также выражать индивидуальное отношение к цвету. Чувство цвета - не только проявление художественных способностей человека, но и способность отражения им окружающего мира. В возрасте 3–4 лет ребенок постепенно выходит за пределы семейного круга. Его общение становится </w:t>
      </w:r>
      <w:proofErr w:type="spellStart"/>
      <w:r w:rsidRPr="005523EF">
        <w:rPr>
          <w:rFonts w:ascii="Times New Roman" w:hAnsi="Times New Roman" w:cs="Times New Roman"/>
          <w:sz w:val="28"/>
          <w:szCs w:val="28"/>
        </w:rPr>
        <w:lastRenderedPageBreak/>
        <w:t>внеситуативным</w:t>
      </w:r>
      <w:proofErr w:type="spellEnd"/>
      <w:r w:rsidRPr="005523EF">
        <w:rPr>
          <w:rFonts w:ascii="Times New Roman" w:hAnsi="Times New Roman" w:cs="Times New Roman"/>
          <w:sz w:val="28"/>
          <w:szCs w:val="28"/>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14:paraId="26014B73" w14:textId="77777777" w:rsidR="00616048" w:rsidRPr="005523EF" w:rsidRDefault="00616048">
      <w:pPr>
        <w:rPr>
          <w:rFonts w:ascii="Times New Roman" w:hAnsi="Times New Roman" w:cs="Times New Roman"/>
          <w:sz w:val="28"/>
          <w:szCs w:val="28"/>
        </w:rPr>
      </w:pPr>
      <w:r w:rsidRPr="005523EF">
        <w:rPr>
          <w:rFonts w:ascii="Times New Roman" w:hAnsi="Times New Roman" w:cs="Times New Roman"/>
          <w:sz w:val="28"/>
          <w:szCs w:val="28"/>
        </w:rPr>
        <w:t xml:space="preserve">                 </w:t>
      </w:r>
      <w:r w:rsidRPr="005523EF">
        <w:rPr>
          <w:rFonts w:ascii="Times New Roman" w:hAnsi="Times New Roman" w:cs="Times New Roman"/>
          <w:sz w:val="28"/>
          <w:szCs w:val="28"/>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На четвёртом году жизни у детей продолжают развиваться психические функции, возрастают физические возможности, показатели роста. Повышается активность ребёнка, усиливается его целенаправленность, более разнообразными и координированными становятся движения. </w:t>
      </w:r>
    </w:p>
    <w:p w14:paraId="67B0B3D8" w14:textId="77777777" w:rsidR="00616048" w:rsidRPr="005523EF" w:rsidRDefault="00616048">
      <w:pPr>
        <w:rPr>
          <w:rFonts w:ascii="Times New Roman" w:hAnsi="Times New Roman" w:cs="Times New Roman"/>
          <w:sz w:val="28"/>
          <w:szCs w:val="28"/>
        </w:rPr>
      </w:pPr>
      <w:r w:rsidRPr="005523EF">
        <w:rPr>
          <w:rFonts w:ascii="Times New Roman" w:hAnsi="Times New Roman" w:cs="Times New Roman"/>
          <w:sz w:val="28"/>
          <w:szCs w:val="28"/>
        </w:rPr>
        <w:t xml:space="preserve">                     </w:t>
      </w:r>
      <w:r w:rsidRPr="005523EF">
        <w:rPr>
          <w:rFonts w:ascii="Times New Roman" w:hAnsi="Times New Roman" w:cs="Times New Roman"/>
          <w:sz w:val="28"/>
          <w:szCs w:val="28"/>
        </w:rPr>
        <w:t xml:space="preserve">С этого возраста происходят существенные изменения в характере и содержании деятельности ребёнка, в развитии отдельных психических процессов, в отношениях с окружающими. Наиболее важное достижение этого возраста состоит в том, что действия ребёнка приобретают намеренный характер. В разных видах деятельности – в игре, рисовании, конструировании, а также в повседневном поведении, дети начинают действовать в соответствии с заранее намеченной целью, хотя в силу неустойчивости внимания эта цель может теряться. Ребёнок быстро отвлекается, оставляет одно дело ради другого. В рисовании возможности ребёнка начинают определяться графическими образами – представлениями о том, как изображаемый предмет должен выглядеть на бумаге.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изобразительной деятельности и конструировании дети переходят к намеренному изображению предметов, хотя способы реализации этого намерения ещё несовершенны. </w:t>
      </w:r>
    </w:p>
    <w:p w14:paraId="1AA40C64" w14:textId="77777777" w:rsidR="00616048" w:rsidRPr="005523EF" w:rsidRDefault="00616048">
      <w:pPr>
        <w:rPr>
          <w:rFonts w:ascii="Times New Roman" w:hAnsi="Times New Roman" w:cs="Times New Roman"/>
          <w:sz w:val="28"/>
          <w:szCs w:val="28"/>
        </w:rPr>
      </w:pPr>
      <w:r w:rsidRPr="005523EF">
        <w:rPr>
          <w:rFonts w:ascii="Times New Roman" w:hAnsi="Times New Roman" w:cs="Times New Roman"/>
          <w:sz w:val="28"/>
          <w:szCs w:val="28"/>
        </w:rPr>
        <w:lastRenderedPageBreak/>
        <w:t xml:space="preserve">                        </w:t>
      </w:r>
      <w:r w:rsidRPr="005523EF">
        <w:rPr>
          <w:rFonts w:ascii="Times New Roman" w:hAnsi="Times New Roman" w:cs="Times New Roman"/>
          <w:sz w:val="28"/>
          <w:szCs w:val="28"/>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 изобразительной деятельности и конструировании дети переходят к намеренному изображению предметов, хотя способы реализации этого намерения ещё несовершенны. Совершенствуется сенсорное развитие. Попыток рассмотреть предмет или ощупать его у ребёнка не наблюдается. На вопрос, каков предмет, дети не отвечают. Трёхлетний ребёнок способен уже не только учитывать свойства предметов, но и усваивать некоторые общепринятые представления о разновидностях этих свойств – сенсорные эталоны формы, величины, цвета и другие. Они становятся образами, мерками, с которыми сопоставляются особенности воспринимаемых предметов. </w:t>
      </w:r>
    </w:p>
    <w:p w14:paraId="182D3AEF" w14:textId="77777777" w:rsidR="00616048" w:rsidRPr="005523EF" w:rsidRDefault="00616048">
      <w:pPr>
        <w:rPr>
          <w:rFonts w:ascii="Times New Roman" w:hAnsi="Times New Roman" w:cs="Times New Roman"/>
          <w:sz w:val="28"/>
          <w:szCs w:val="28"/>
        </w:rPr>
      </w:pPr>
      <w:r w:rsidRPr="005523EF">
        <w:rPr>
          <w:rFonts w:ascii="Times New Roman" w:hAnsi="Times New Roman" w:cs="Times New Roman"/>
          <w:sz w:val="28"/>
          <w:szCs w:val="28"/>
        </w:rPr>
        <w:t xml:space="preserve">                </w:t>
      </w:r>
      <w:r w:rsidRPr="005523EF">
        <w:rPr>
          <w:rFonts w:ascii="Times New Roman" w:hAnsi="Times New Roman" w:cs="Times New Roman"/>
          <w:sz w:val="28"/>
          <w:szCs w:val="28"/>
        </w:rPr>
        <w:t xml:space="preserve">Преобладающей формой мышления становится наглядно – образное мышление. Ребёнок оказывается способным объединить предметы не только по внешним сходствам (форма, цвет, величина), но и усваивать общепринятые представления о группах предметов (одежда, посуда, мебель). В основе таких представлений лежит объединение имеющих общее назначение или входящих в общую ситуацию объектов. </w:t>
      </w:r>
    </w:p>
    <w:p w14:paraId="651FF70A" w14:textId="77777777" w:rsidR="00616048" w:rsidRPr="005523EF" w:rsidRDefault="00616048">
      <w:pPr>
        <w:rPr>
          <w:rFonts w:ascii="Times New Roman" w:hAnsi="Times New Roman" w:cs="Times New Roman"/>
          <w:sz w:val="28"/>
          <w:szCs w:val="28"/>
        </w:rPr>
      </w:pPr>
      <w:r w:rsidRPr="005523EF">
        <w:rPr>
          <w:rFonts w:ascii="Times New Roman" w:hAnsi="Times New Roman" w:cs="Times New Roman"/>
          <w:sz w:val="28"/>
          <w:szCs w:val="28"/>
        </w:rPr>
        <w:t xml:space="preserve">                   </w:t>
      </w:r>
      <w:r w:rsidRPr="005523EF">
        <w:rPr>
          <w:rFonts w:ascii="Times New Roman" w:hAnsi="Times New Roman" w:cs="Times New Roman"/>
          <w:sz w:val="28"/>
          <w:szCs w:val="28"/>
        </w:rPr>
        <w:t xml:space="preserve">В младшем дошкольном возрасте развивается перцептивная деятельность. Дети от использования </w:t>
      </w:r>
      <w:proofErr w:type="spellStart"/>
      <w:r w:rsidRPr="005523EF">
        <w:rPr>
          <w:rFonts w:ascii="Times New Roman" w:hAnsi="Times New Roman" w:cs="Times New Roman"/>
          <w:sz w:val="28"/>
          <w:szCs w:val="28"/>
        </w:rPr>
        <w:t>предэталонов</w:t>
      </w:r>
      <w:proofErr w:type="spellEnd"/>
      <w:r w:rsidRPr="005523EF">
        <w:rPr>
          <w:rFonts w:ascii="Times New Roman" w:hAnsi="Times New Roman" w:cs="Times New Roman"/>
          <w:sz w:val="28"/>
          <w:szCs w:val="28"/>
        </w:rPr>
        <w:t xml:space="preserve">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14:paraId="4F73BAEE" w14:textId="77777777" w:rsidR="00616048" w:rsidRPr="005523EF" w:rsidRDefault="00616048">
      <w:pPr>
        <w:rPr>
          <w:rFonts w:ascii="Times New Roman" w:hAnsi="Times New Roman" w:cs="Times New Roman"/>
          <w:sz w:val="28"/>
          <w:szCs w:val="28"/>
        </w:rPr>
      </w:pPr>
      <w:r w:rsidRPr="005523EF">
        <w:rPr>
          <w:rFonts w:ascii="Times New Roman" w:hAnsi="Times New Roman" w:cs="Times New Roman"/>
          <w:sz w:val="28"/>
          <w:szCs w:val="28"/>
        </w:rPr>
        <w:t xml:space="preserve">                 </w:t>
      </w:r>
      <w:r w:rsidRPr="005523EF">
        <w:rPr>
          <w:rFonts w:ascii="Times New Roman" w:hAnsi="Times New Roman" w:cs="Times New Roman"/>
          <w:sz w:val="28"/>
          <w:szCs w:val="28"/>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14:paraId="5E76C24D" w14:textId="77777777" w:rsidR="00616048" w:rsidRPr="005523EF" w:rsidRDefault="00616048">
      <w:pPr>
        <w:rPr>
          <w:rFonts w:ascii="Times New Roman" w:hAnsi="Times New Roman" w:cs="Times New Roman"/>
          <w:sz w:val="28"/>
          <w:szCs w:val="28"/>
        </w:rPr>
      </w:pPr>
      <w:r w:rsidRPr="005523EF">
        <w:rPr>
          <w:rFonts w:ascii="Times New Roman" w:hAnsi="Times New Roman" w:cs="Times New Roman"/>
          <w:sz w:val="28"/>
          <w:szCs w:val="28"/>
        </w:rPr>
        <w:t xml:space="preserve">                </w:t>
      </w:r>
      <w:r w:rsidRPr="005523EF">
        <w:rPr>
          <w:rFonts w:ascii="Times New Roman" w:hAnsi="Times New Roman" w:cs="Times New Roman"/>
          <w:sz w:val="28"/>
          <w:szCs w:val="28"/>
        </w:rPr>
        <w:t xml:space="preserve">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w:t>
      </w:r>
      <w:r w:rsidRPr="005523EF">
        <w:rPr>
          <w:rFonts w:ascii="Times New Roman" w:hAnsi="Times New Roman" w:cs="Times New Roman"/>
          <w:sz w:val="28"/>
          <w:szCs w:val="28"/>
        </w:rPr>
        <w:lastRenderedPageBreak/>
        <w:t>родителей и других взрослых. Продолжает развиваться также их половая идентификация, что проявляется в характере выбираемых игрушек и сюжетов. В этом возрасте происходят существенные изменения в развитии речи: значительно увеличивается запас слов, появляются элементарные виды суждения об окружающем.</w:t>
      </w:r>
    </w:p>
    <w:p w14:paraId="30DFD4E3" w14:textId="3BC7E4CF" w:rsidR="00C13995" w:rsidRDefault="00616048">
      <w:pPr>
        <w:rPr>
          <w:rFonts w:ascii="Times New Roman" w:hAnsi="Times New Roman" w:cs="Times New Roman"/>
          <w:sz w:val="28"/>
          <w:szCs w:val="28"/>
        </w:rPr>
      </w:pPr>
      <w:r w:rsidRPr="005523EF">
        <w:rPr>
          <w:rFonts w:ascii="Times New Roman" w:hAnsi="Times New Roman" w:cs="Times New Roman"/>
          <w:sz w:val="28"/>
          <w:szCs w:val="28"/>
        </w:rPr>
        <w:t xml:space="preserve">            </w:t>
      </w:r>
      <w:r w:rsidRPr="005523EF">
        <w:rPr>
          <w:rFonts w:ascii="Times New Roman" w:hAnsi="Times New Roman" w:cs="Times New Roman"/>
          <w:sz w:val="28"/>
          <w:szCs w:val="28"/>
        </w:rPr>
        <w:t xml:space="preserve"> Таким образом, достижения в развитии ребёнка младшего дошкольного возраста создают благоприятные условия для существенных сдвигов в характере обучения.</w:t>
      </w:r>
    </w:p>
    <w:p w14:paraId="7EA1A566" w14:textId="4E986A1E" w:rsidR="005523EF" w:rsidRPr="005523EF" w:rsidRDefault="005523EF">
      <w:pPr>
        <w:rPr>
          <w:rFonts w:ascii="Times New Roman" w:hAnsi="Times New Roman" w:cs="Times New Roman"/>
          <w:sz w:val="28"/>
          <w:szCs w:val="28"/>
        </w:rPr>
      </w:pPr>
      <w:r>
        <w:rPr>
          <w:rFonts w:ascii="Times New Roman" w:hAnsi="Times New Roman" w:cs="Times New Roman"/>
          <w:sz w:val="28"/>
          <w:szCs w:val="28"/>
        </w:rPr>
        <w:t xml:space="preserve">                                                       Подготовила воспитатель Овсянникова К.В.</w:t>
      </w:r>
    </w:p>
    <w:sectPr w:rsidR="005523EF" w:rsidRPr="00552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048"/>
    <w:rsid w:val="005523EF"/>
    <w:rsid w:val="00616048"/>
    <w:rsid w:val="00C13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90192"/>
  <w15:chartTrackingRefBased/>
  <w15:docId w15:val="{8B5BF593-CFE6-4C1F-B734-3C707482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1118</Words>
  <Characters>6378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cp:revision>
  <dcterms:created xsi:type="dcterms:W3CDTF">2022-04-03T15:54:00Z</dcterms:created>
  <dcterms:modified xsi:type="dcterms:W3CDTF">2022-04-03T16:03:00Z</dcterms:modified>
</cp:coreProperties>
</file>